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9A" w:rsidRPr="00ED1515" w:rsidRDefault="00B3220C" w:rsidP="00ED1515">
      <w:pPr>
        <w:pStyle w:val="a3"/>
        <w:tabs>
          <w:tab w:val="left" w:pos="4253"/>
        </w:tabs>
        <w:ind w:leftChars="-1" w:left="-2"/>
        <w:jc w:val="center"/>
        <w:rPr>
          <w:rFonts w:ascii="Times New Roman" w:hAnsi="Times New Roman" w:cs="Times New Roman"/>
          <w:color w:val="000000" w:themeColor="text1"/>
          <w:sz w:val="22"/>
        </w:rPr>
      </w:pPr>
      <w:r w:rsidRPr="00B3220C">
        <w:rPr>
          <w:rFonts w:asciiTheme="minorHAnsi" w:hAnsiTheme="minorHAnsi" w:cstheme="minorBidi" w:hint="eastAsia"/>
          <w:b/>
          <w:bCs/>
          <w:color w:val="000000" w:themeColor="text1"/>
          <w:sz w:val="28"/>
          <w:szCs w:val="24"/>
        </w:rPr>
        <w:t>放射性的探测、应用与防护</w:t>
      </w:r>
      <w:r w:rsidR="00164E26" w:rsidRPr="00164E26">
        <w:rPr>
          <w:rFonts w:asciiTheme="minorHAnsi" w:hAnsiTheme="minorHAnsi" w:cstheme="minorBidi" w:hint="eastAsia"/>
          <w:b/>
          <w:bCs/>
          <w:color w:val="000000" w:themeColor="text1"/>
          <w:sz w:val="28"/>
          <w:szCs w:val="24"/>
        </w:rPr>
        <w:t>（第一课时）</w:t>
      </w:r>
      <w:r w:rsidR="00ED1515" w:rsidRPr="00ED1515">
        <w:rPr>
          <w:rFonts w:asciiTheme="minorHAnsi" w:hAnsiTheme="minorHAnsi" w:cstheme="minorBidi" w:hint="eastAsia"/>
          <w:b/>
          <w:bCs/>
          <w:color w:val="000000" w:themeColor="text1"/>
          <w:sz w:val="28"/>
          <w:szCs w:val="24"/>
        </w:rPr>
        <w:t>课后作业</w:t>
      </w:r>
    </w:p>
    <w:p w:rsidR="002C68F7" w:rsidRPr="002E068A" w:rsidRDefault="00EE6D46" w:rsidP="002E068A">
      <w:pPr>
        <w:adjustRightInd w:val="0"/>
        <w:snapToGrid w:val="0"/>
        <w:spacing w:line="360" w:lineRule="auto"/>
        <w:jc w:val="left"/>
        <w:rPr>
          <w:rFonts w:ascii="Times New Roman" w:eastAsia="宋体" w:hAnsi="Times New Roman" w:cs="Times New Roman"/>
          <w:color w:val="000000" w:themeColor="text1"/>
          <w:szCs w:val="48"/>
        </w:rPr>
      </w:pPr>
      <w:r w:rsidRPr="002E068A">
        <w:rPr>
          <w:rFonts w:ascii="Times New Roman" w:eastAsia="宋体" w:hAnsi="Times New Roman"/>
          <w:bCs/>
          <w:color w:val="000000" w:themeColor="text1"/>
          <w:szCs w:val="21"/>
        </w:rPr>
        <w:t>1</w:t>
      </w:r>
      <w:r w:rsidRPr="002E068A">
        <w:rPr>
          <w:rFonts w:ascii="Times New Roman" w:eastAsia="宋体" w:hAnsi="Times New Roman" w:hint="eastAsia"/>
          <w:bCs/>
          <w:color w:val="000000" w:themeColor="text1"/>
          <w:szCs w:val="21"/>
        </w:rPr>
        <w:t>、</w:t>
      </w:r>
      <w:r w:rsidR="002C68F7" w:rsidRPr="002E068A">
        <w:rPr>
          <w:rFonts w:ascii="Times New Roman" w:eastAsia="宋体" w:hAnsi="Times New Roman" w:cs="Times New Roman"/>
          <w:color w:val="000000" w:themeColor="text1"/>
          <w:szCs w:val="48"/>
        </w:rPr>
        <w:t>白光通过棱镜后在屏上会形成按红、橙、黄、绿、蓝、靛、紫排列的连续谱线，下列说法正确的是</w:t>
      </w:r>
      <w:r w:rsidR="002C68F7" w:rsidRPr="002E068A">
        <w:rPr>
          <w:rFonts w:ascii="Times New Roman" w:eastAsia="宋体" w:hAnsi="Times New Roman" w:cs="Times New Roman"/>
          <w:color w:val="000000" w:themeColor="text1"/>
          <w:szCs w:val="48"/>
        </w:rPr>
        <w:t>(</w:t>
      </w:r>
      <w:r w:rsidR="002C68F7" w:rsidRPr="002E068A">
        <w:rPr>
          <w:rFonts w:ascii="Times New Roman" w:eastAsia="宋体" w:hAnsi="Times New Roman" w:cs="Times New Roman"/>
          <w:color w:val="000000" w:themeColor="text1"/>
          <w:szCs w:val="48"/>
        </w:rPr>
        <w:t xml:space="preserve">　　</w:t>
      </w:r>
      <w:r w:rsidR="002C68F7" w:rsidRPr="002E068A">
        <w:rPr>
          <w:rFonts w:ascii="Times New Roman" w:eastAsia="宋体" w:hAnsi="Times New Roman" w:cs="Times New Roman"/>
          <w:color w:val="000000" w:themeColor="text1"/>
          <w:szCs w:val="48"/>
        </w:rPr>
        <w:t>)</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A</w:t>
      </w:r>
      <w:r w:rsidRPr="002E068A">
        <w:rPr>
          <w:rFonts w:ascii="Times New Roman" w:eastAsia="宋体" w:hAnsi="Times New Roman" w:cs="Times New Roman"/>
          <w:color w:val="000000" w:themeColor="text1"/>
          <w:szCs w:val="48"/>
        </w:rPr>
        <w:t>．棱镜使光谱加了颜色</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B</w:t>
      </w:r>
      <w:r w:rsidRPr="002E068A">
        <w:rPr>
          <w:rFonts w:ascii="Times New Roman" w:eastAsia="宋体" w:hAnsi="Times New Roman" w:cs="Times New Roman"/>
          <w:color w:val="000000" w:themeColor="text1"/>
          <w:szCs w:val="48"/>
        </w:rPr>
        <w:t>．白光是由各种颜色的光组成的</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C</w:t>
      </w:r>
      <w:r w:rsidRPr="002E068A">
        <w:rPr>
          <w:rFonts w:ascii="Times New Roman" w:eastAsia="宋体" w:hAnsi="Times New Roman" w:cs="Times New Roman"/>
          <w:color w:val="000000" w:themeColor="text1"/>
          <w:szCs w:val="48"/>
        </w:rPr>
        <w:t>．棱镜对各种颜色光的偏折不同</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D</w:t>
      </w:r>
      <w:r w:rsidRPr="002E068A">
        <w:rPr>
          <w:rFonts w:ascii="Times New Roman" w:eastAsia="宋体" w:hAnsi="Times New Roman" w:cs="Times New Roman"/>
          <w:color w:val="000000" w:themeColor="text1"/>
          <w:szCs w:val="48"/>
        </w:rPr>
        <w:t>．发光物质发出了在可见光区的各种频率的光</w:t>
      </w:r>
    </w:p>
    <w:p w:rsidR="00B3220C" w:rsidRDefault="00B3220C" w:rsidP="002E068A">
      <w:pPr>
        <w:pStyle w:val="a3"/>
        <w:adjustRightInd w:val="0"/>
        <w:snapToGrid w:val="0"/>
        <w:spacing w:line="360" w:lineRule="auto"/>
        <w:jc w:val="left"/>
        <w:rPr>
          <w:rFonts w:ascii="Times New Roman" w:eastAsia="宋体" w:hAnsi="Times New Roman" w:hint="eastAsia"/>
          <w:bCs/>
          <w:color w:val="000000" w:themeColor="text1"/>
        </w:rPr>
      </w:pPr>
    </w:p>
    <w:p w:rsidR="002E068A" w:rsidRDefault="002E068A" w:rsidP="002E068A">
      <w:pPr>
        <w:pStyle w:val="a3"/>
        <w:adjustRightInd w:val="0"/>
        <w:snapToGrid w:val="0"/>
        <w:spacing w:line="360" w:lineRule="auto"/>
        <w:jc w:val="left"/>
        <w:rPr>
          <w:rFonts w:ascii="Times New Roman" w:eastAsia="宋体" w:hAnsi="Times New Roman" w:cs="Times New Roman"/>
          <w:color w:val="000000" w:themeColor="text1"/>
          <w:szCs w:val="28"/>
          <w:u w:color="000000"/>
        </w:rPr>
      </w:pPr>
      <w:r>
        <w:rPr>
          <w:rFonts w:ascii="Times New Roman" w:eastAsia="宋体" w:hAnsi="Times New Roman" w:hint="eastAsia"/>
          <w:bCs/>
          <w:color w:val="000000" w:themeColor="text1"/>
        </w:rPr>
        <w:t>2</w:t>
      </w:r>
      <w:r w:rsidRPr="002E068A">
        <w:rPr>
          <w:rFonts w:ascii="Times New Roman" w:eastAsia="宋体" w:hAnsi="Times New Roman" w:hint="eastAsia"/>
          <w:bCs/>
          <w:color w:val="000000" w:themeColor="text1"/>
        </w:rPr>
        <w:t>、</w:t>
      </w:r>
      <w:r w:rsidR="002C68F7" w:rsidRPr="002E068A">
        <w:rPr>
          <w:rFonts w:ascii="Times New Roman" w:eastAsia="宋体" w:hAnsi="Times New Roman" w:cs="Times New Roman"/>
          <w:color w:val="000000" w:themeColor="text1"/>
          <w:szCs w:val="28"/>
          <w:u w:color="000000"/>
        </w:rPr>
        <w:t>下列光谱中属于</w:t>
      </w:r>
      <w:r w:rsidR="002C68F7" w:rsidRPr="002E068A">
        <w:rPr>
          <w:rFonts w:ascii="Times New Roman" w:eastAsia="宋体" w:hAnsi="Times New Roman" w:cs="Times New Roman" w:hint="eastAsia"/>
          <w:color w:val="000000" w:themeColor="text1"/>
          <w:szCs w:val="28"/>
          <w:u w:color="000000"/>
        </w:rPr>
        <w:t>线状</w:t>
      </w:r>
      <w:r w:rsidR="002C68F7" w:rsidRPr="002E068A">
        <w:rPr>
          <w:rFonts w:ascii="Times New Roman" w:eastAsia="宋体" w:hAnsi="Times New Roman" w:cs="Times New Roman"/>
          <w:color w:val="000000" w:themeColor="text1"/>
          <w:szCs w:val="28"/>
          <w:u w:color="000000"/>
        </w:rPr>
        <w:t>谱的是</w:t>
      </w:r>
      <w:r w:rsidR="002C68F7" w:rsidRPr="002E068A">
        <w:rPr>
          <w:rFonts w:ascii="Times New Roman" w:eastAsia="宋体" w:hAnsi="Times New Roman" w:cs="Times New Roman"/>
          <w:color w:val="000000" w:themeColor="text1"/>
          <w:szCs w:val="28"/>
          <w:u w:color="000000"/>
        </w:rPr>
        <w:t>(</w:t>
      </w:r>
      <w:r w:rsidR="002C68F7" w:rsidRPr="002E068A">
        <w:rPr>
          <w:rFonts w:ascii="Times New Roman" w:eastAsia="宋体" w:hAnsi="Times New Roman" w:cs="Times New Roman"/>
          <w:color w:val="000000" w:themeColor="text1"/>
          <w:szCs w:val="28"/>
          <w:u w:color="000000"/>
        </w:rPr>
        <w:t xml:space="preserve">　　</w:t>
      </w:r>
      <w:r w:rsidR="002C68F7" w:rsidRPr="002E068A">
        <w:rPr>
          <w:rFonts w:ascii="Times New Roman" w:eastAsia="宋体" w:hAnsi="Times New Roman" w:cs="Times New Roman"/>
          <w:color w:val="000000" w:themeColor="text1"/>
          <w:szCs w:val="28"/>
          <w:u w:color="000000"/>
        </w:rPr>
        <w:t>)</w:t>
      </w:r>
      <w:r w:rsidRPr="002E068A">
        <w:rPr>
          <w:rFonts w:ascii="Times New Roman" w:eastAsia="宋体" w:hAnsi="Times New Roman" w:cs="Times New Roman" w:hint="eastAsia"/>
          <w:color w:val="000000" w:themeColor="text1"/>
          <w:szCs w:val="28"/>
          <w:u w:color="000000"/>
        </w:rPr>
        <w:t xml:space="preserve"> </w:t>
      </w:r>
    </w:p>
    <w:p w:rsidR="002C68F7" w:rsidRPr="002E068A" w:rsidRDefault="002C68F7" w:rsidP="002E068A">
      <w:pPr>
        <w:pStyle w:val="a3"/>
        <w:adjustRightInd w:val="0"/>
        <w:snapToGrid w:val="0"/>
        <w:spacing w:line="360" w:lineRule="auto"/>
        <w:ind w:firstLineChars="200" w:firstLine="420"/>
        <w:jc w:val="left"/>
        <w:rPr>
          <w:rFonts w:ascii="Times New Roman" w:eastAsia="宋体" w:hAnsi="Times New Roman" w:cs="Times New Roman"/>
          <w:color w:val="000000" w:themeColor="text1"/>
          <w:szCs w:val="28"/>
          <w:u w:color="000000"/>
        </w:rPr>
      </w:pPr>
      <w:r w:rsidRPr="002E068A">
        <w:rPr>
          <w:rFonts w:ascii="Times New Roman" w:eastAsia="宋体" w:hAnsi="Times New Roman" w:cs="Times New Roman" w:hint="eastAsia"/>
          <w:color w:val="000000" w:themeColor="text1"/>
          <w:szCs w:val="28"/>
          <w:u w:color="000000"/>
        </w:rPr>
        <w:t>A</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太阳光谱</w:t>
      </w:r>
    </w:p>
    <w:p w:rsidR="002C68F7" w:rsidRPr="002E068A" w:rsidRDefault="002C68F7" w:rsidP="002E068A">
      <w:pPr>
        <w:pStyle w:val="a3"/>
        <w:adjustRightInd w:val="0"/>
        <w:snapToGrid w:val="0"/>
        <w:spacing w:line="360" w:lineRule="auto"/>
        <w:ind w:firstLineChars="200" w:firstLine="420"/>
        <w:jc w:val="left"/>
        <w:rPr>
          <w:rFonts w:ascii="Times New Roman" w:eastAsia="宋体" w:hAnsi="Times New Roman" w:cs="Times New Roman"/>
          <w:color w:val="000000" w:themeColor="text1"/>
          <w:szCs w:val="28"/>
          <w:u w:color="000000"/>
        </w:rPr>
      </w:pPr>
      <w:r w:rsidRPr="002E068A">
        <w:rPr>
          <w:rFonts w:ascii="Times New Roman" w:eastAsia="宋体" w:hAnsi="Times New Roman" w:cs="Times New Roman" w:hint="eastAsia"/>
          <w:color w:val="000000" w:themeColor="text1"/>
          <w:szCs w:val="28"/>
          <w:u w:color="000000"/>
        </w:rPr>
        <w:t>B</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放电管中稀薄汞蒸气产生的光谱</w:t>
      </w:r>
    </w:p>
    <w:p w:rsidR="002C68F7" w:rsidRPr="002E068A" w:rsidRDefault="002C68F7" w:rsidP="002E068A">
      <w:pPr>
        <w:pStyle w:val="a3"/>
        <w:adjustRightInd w:val="0"/>
        <w:snapToGrid w:val="0"/>
        <w:spacing w:line="360" w:lineRule="auto"/>
        <w:ind w:firstLineChars="200" w:firstLine="420"/>
        <w:jc w:val="left"/>
        <w:rPr>
          <w:rFonts w:ascii="Times New Roman" w:eastAsia="宋体" w:hAnsi="Times New Roman" w:cs="Times New Roman"/>
          <w:color w:val="000000" w:themeColor="text1"/>
          <w:szCs w:val="28"/>
          <w:u w:color="000000"/>
        </w:rPr>
      </w:pPr>
      <w:r w:rsidRPr="002E068A">
        <w:rPr>
          <w:rFonts w:ascii="Times New Roman" w:eastAsia="宋体" w:hAnsi="Times New Roman" w:cs="Times New Roman" w:hint="eastAsia"/>
          <w:color w:val="000000" w:themeColor="text1"/>
          <w:szCs w:val="28"/>
          <w:u w:color="000000"/>
        </w:rPr>
        <w:t>C</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白炽灯的光谱</w:t>
      </w:r>
    </w:p>
    <w:p w:rsidR="002C68F7" w:rsidRPr="002E068A" w:rsidRDefault="002C68F7" w:rsidP="002E068A">
      <w:pPr>
        <w:pStyle w:val="a3"/>
        <w:adjustRightInd w:val="0"/>
        <w:snapToGrid w:val="0"/>
        <w:spacing w:line="360" w:lineRule="auto"/>
        <w:ind w:firstLineChars="200" w:firstLine="420"/>
        <w:jc w:val="left"/>
        <w:rPr>
          <w:rFonts w:ascii="Times New Roman" w:eastAsia="宋体" w:hAnsi="Times New Roman" w:cs="Times New Roman"/>
          <w:color w:val="000000" w:themeColor="text1"/>
          <w:szCs w:val="28"/>
          <w:u w:color="000000"/>
        </w:rPr>
      </w:pPr>
      <w:r w:rsidRPr="002E068A">
        <w:rPr>
          <w:rFonts w:ascii="Times New Roman" w:eastAsia="宋体" w:hAnsi="Times New Roman" w:cs="Times New Roman" w:hint="eastAsia"/>
          <w:color w:val="000000" w:themeColor="text1"/>
          <w:szCs w:val="28"/>
          <w:u w:color="000000"/>
        </w:rPr>
        <w:t>D</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酒精灯中燃烧的钠蒸气所产生的光谱</w:t>
      </w:r>
    </w:p>
    <w:p w:rsidR="00C70CD2" w:rsidRPr="002E068A" w:rsidRDefault="00C70CD2" w:rsidP="002E068A">
      <w:pPr>
        <w:adjustRightInd w:val="0"/>
        <w:snapToGrid w:val="0"/>
        <w:spacing w:line="360" w:lineRule="auto"/>
        <w:jc w:val="left"/>
        <w:rPr>
          <w:rFonts w:ascii="Times New Roman" w:eastAsia="宋体" w:hAnsi="Times New Roman"/>
          <w:color w:val="000000" w:themeColor="text1"/>
        </w:rPr>
      </w:pPr>
    </w:p>
    <w:p w:rsidR="002C68F7" w:rsidRPr="002E068A" w:rsidRDefault="002E068A" w:rsidP="002E068A">
      <w:pPr>
        <w:pStyle w:val="a3"/>
        <w:tabs>
          <w:tab w:val="left" w:pos="4139"/>
        </w:tabs>
        <w:adjustRightInd w:val="0"/>
        <w:snapToGrid w:val="0"/>
        <w:spacing w:line="360" w:lineRule="auto"/>
        <w:jc w:val="left"/>
        <w:rPr>
          <w:rFonts w:ascii="Times New Roman" w:eastAsia="宋体" w:hAnsi="Times New Roman" w:cs="Times New Roman"/>
          <w:color w:val="000000" w:themeColor="text1"/>
          <w:szCs w:val="48"/>
        </w:rPr>
      </w:pPr>
      <w:r>
        <w:rPr>
          <w:rFonts w:ascii="Times New Roman" w:eastAsia="宋体" w:hAnsi="Times New Roman" w:hint="eastAsia"/>
          <w:bCs/>
          <w:color w:val="000000" w:themeColor="text1"/>
        </w:rPr>
        <w:t>3</w:t>
      </w:r>
      <w:r w:rsidRPr="002E068A">
        <w:rPr>
          <w:rFonts w:ascii="Times New Roman" w:eastAsia="宋体" w:hAnsi="Times New Roman" w:hint="eastAsia"/>
          <w:bCs/>
          <w:color w:val="000000" w:themeColor="text1"/>
        </w:rPr>
        <w:t>、</w:t>
      </w:r>
      <w:r w:rsidR="002C68F7" w:rsidRPr="002E068A">
        <w:rPr>
          <w:rFonts w:ascii="Times New Roman" w:eastAsia="宋体" w:hAnsi="Times New Roman" w:cs="Times New Roman"/>
          <w:color w:val="000000" w:themeColor="text1"/>
          <w:szCs w:val="48"/>
        </w:rPr>
        <w:t>下列说法中正确的是</w:t>
      </w:r>
      <w:r w:rsidR="002C68F7" w:rsidRPr="002E068A">
        <w:rPr>
          <w:rFonts w:ascii="Times New Roman" w:eastAsia="宋体" w:hAnsi="Times New Roman" w:cs="Times New Roman"/>
          <w:color w:val="000000" w:themeColor="text1"/>
          <w:szCs w:val="48"/>
        </w:rPr>
        <w:t>(</w:t>
      </w:r>
      <w:r w:rsidR="002C68F7" w:rsidRPr="002E068A">
        <w:rPr>
          <w:rFonts w:ascii="Times New Roman" w:eastAsia="宋体" w:hAnsi="Times New Roman" w:cs="Times New Roman"/>
          <w:color w:val="000000" w:themeColor="text1"/>
          <w:szCs w:val="48"/>
        </w:rPr>
        <w:t xml:space="preserve">　　</w:t>
      </w:r>
      <w:r w:rsidR="002C68F7" w:rsidRPr="002E068A">
        <w:rPr>
          <w:rFonts w:ascii="Times New Roman" w:eastAsia="宋体" w:hAnsi="Times New Roman" w:cs="Times New Roman"/>
          <w:color w:val="000000" w:themeColor="text1"/>
          <w:szCs w:val="48"/>
        </w:rPr>
        <w:t>)</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A</w:t>
      </w:r>
      <w:r w:rsidRPr="002E068A">
        <w:rPr>
          <w:rFonts w:ascii="Times New Roman" w:eastAsia="宋体" w:hAnsi="Times New Roman" w:cs="Times New Roman"/>
          <w:color w:val="000000" w:themeColor="text1"/>
          <w:szCs w:val="48"/>
        </w:rPr>
        <w:t>．炽热的固体、液体和高压气体发出的光形成连续光谱</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B</w:t>
      </w:r>
      <w:r w:rsidRPr="002E068A">
        <w:rPr>
          <w:rFonts w:ascii="Times New Roman" w:eastAsia="宋体" w:hAnsi="Times New Roman" w:cs="Times New Roman"/>
          <w:color w:val="000000" w:themeColor="text1"/>
          <w:szCs w:val="48"/>
        </w:rPr>
        <w:t>．</w:t>
      </w:r>
      <w:r w:rsidR="003D568C" w:rsidRPr="003D568C">
        <w:rPr>
          <w:rFonts w:ascii="Times New Roman" w:eastAsia="宋体" w:hAnsi="Times New Roman" w:cs="Times New Roman" w:hint="eastAsia"/>
          <w:color w:val="000000" w:themeColor="text1"/>
          <w:szCs w:val="28"/>
          <w:u w:color="000000"/>
        </w:rPr>
        <w:t>不同原子的发光频率是不一样的</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C</w:t>
      </w:r>
      <w:r w:rsidRPr="002E068A">
        <w:rPr>
          <w:rFonts w:ascii="Times New Roman" w:eastAsia="宋体" w:hAnsi="Times New Roman" w:cs="Times New Roman"/>
          <w:color w:val="000000" w:themeColor="text1"/>
          <w:szCs w:val="48"/>
        </w:rPr>
        <w:t>．气体发出的光只能产生明线光谱</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D</w:t>
      </w:r>
      <w:r w:rsidRPr="002E068A">
        <w:rPr>
          <w:rFonts w:ascii="Times New Roman" w:eastAsia="宋体" w:hAnsi="Times New Roman" w:cs="Times New Roman"/>
          <w:color w:val="000000" w:themeColor="text1"/>
          <w:szCs w:val="48"/>
        </w:rPr>
        <w:t>．在一定条件下气体也可以产生连续光谱</w:t>
      </w:r>
    </w:p>
    <w:p w:rsidR="002E068A" w:rsidRDefault="002E068A"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p>
    <w:p w:rsidR="002C68F7" w:rsidRPr="002E068A" w:rsidRDefault="002E068A" w:rsidP="002E068A">
      <w:pPr>
        <w:pStyle w:val="a3"/>
        <w:tabs>
          <w:tab w:val="left" w:pos="4139"/>
        </w:tabs>
        <w:adjustRightInd w:val="0"/>
        <w:snapToGrid w:val="0"/>
        <w:spacing w:line="360" w:lineRule="auto"/>
        <w:jc w:val="left"/>
        <w:rPr>
          <w:rFonts w:ascii="Times New Roman" w:eastAsia="宋体" w:hAnsi="Times New Roman" w:cs="Times New Roman"/>
          <w:color w:val="000000" w:themeColor="text1"/>
          <w:szCs w:val="48"/>
        </w:rPr>
      </w:pPr>
      <w:r>
        <w:rPr>
          <w:rFonts w:ascii="Times New Roman" w:eastAsia="宋体" w:hAnsi="Times New Roman" w:hint="eastAsia"/>
          <w:bCs/>
          <w:color w:val="000000" w:themeColor="text1"/>
        </w:rPr>
        <w:t>4</w:t>
      </w:r>
      <w:r w:rsidRPr="002E068A">
        <w:rPr>
          <w:rFonts w:ascii="Times New Roman" w:eastAsia="宋体" w:hAnsi="Times New Roman" w:hint="eastAsia"/>
          <w:bCs/>
          <w:color w:val="000000" w:themeColor="text1"/>
        </w:rPr>
        <w:t>、</w:t>
      </w:r>
      <w:r w:rsidR="002C68F7" w:rsidRPr="002E068A">
        <w:rPr>
          <w:rFonts w:ascii="Times New Roman" w:eastAsia="宋体" w:hAnsi="Times New Roman" w:cs="Times New Roman"/>
          <w:color w:val="000000" w:themeColor="text1"/>
          <w:szCs w:val="48"/>
        </w:rPr>
        <w:t>关于线状谱，下列说法中正确的是</w:t>
      </w:r>
      <w:r w:rsidR="002C68F7" w:rsidRPr="002E068A">
        <w:rPr>
          <w:rFonts w:ascii="Times New Roman" w:eastAsia="宋体" w:hAnsi="Times New Roman" w:cs="Times New Roman"/>
          <w:color w:val="000000" w:themeColor="text1"/>
          <w:szCs w:val="48"/>
        </w:rPr>
        <w:t>(</w:t>
      </w:r>
      <w:r w:rsidR="002C68F7" w:rsidRPr="002E068A">
        <w:rPr>
          <w:rFonts w:ascii="Times New Roman" w:eastAsia="宋体" w:hAnsi="Times New Roman" w:cs="Times New Roman"/>
          <w:color w:val="000000" w:themeColor="text1"/>
          <w:szCs w:val="48"/>
        </w:rPr>
        <w:t xml:space="preserve">　　</w:t>
      </w:r>
      <w:r w:rsidR="002C68F7" w:rsidRPr="002E068A">
        <w:rPr>
          <w:rFonts w:ascii="Times New Roman" w:eastAsia="宋体" w:hAnsi="Times New Roman" w:cs="Times New Roman"/>
          <w:color w:val="000000" w:themeColor="text1"/>
          <w:szCs w:val="48"/>
        </w:rPr>
        <w:t>)</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A</w:t>
      </w:r>
      <w:r w:rsidRPr="002E068A">
        <w:rPr>
          <w:rFonts w:ascii="Times New Roman" w:eastAsia="宋体" w:hAnsi="Times New Roman" w:cs="Times New Roman"/>
          <w:color w:val="000000" w:themeColor="text1"/>
          <w:szCs w:val="48"/>
        </w:rPr>
        <w:t>．每种原子处在不同温度下发光的线状谱不同</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B</w:t>
      </w:r>
      <w:r w:rsidRPr="002E068A">
        <w:rPr>
          <w:rFonts w:ascii="Times New Roman" w:eastAsia="宋体" w:hAnsi="Times New Roman" w:cs="Times New Roman"/>
          <w:color w:val="000000" w:themeColor="text1"/>
          <w:szCs w:val="48"/>
        </w:rPr>
        <w:t>．每种原子处在不同的物质中的线状谱相同</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C</w:t>
      </w:r>
      <w:r w:rsidRPr="002E068A">
        <w:rPr>
          <w:rFonts w:ascii="Times New Roman" w:eastAsia="宋体" w:hAnsi="Times New Roman" w:cs="Times New Roman"/>
          <w:color w:val="000000" w:themeColor="text1"/>
          <w:szCs w:val="48"/>
        </w:rPr>
        <w:t>．每种原子在任何条件下发光的线状谱都相同</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D</w:t>
      </w:r>
      <w:r w:rsidRPr="002E068A">
        <w:rPr>
          <w:rFonts w:ascii="Times New Roman" w:eastAsia="宋体" w:hAnsi="Times New Roman" w:cs="Times New Roman"/>
          <w:color w:val="000000" w:themeColor="text1"/>
          <w:szCs w:val="48"/>
        </w:rPr>
        <w:t>．两种不同的原子发光的线状谱可能相同</w:t>
      </w:r>
    </w:p>
    <w:p w:rsidR="002C68F7" w:rsidRPr="002E068A" w:rsidRDefault="002C68F7" w:rsidP="002E068A">
      <w:pPr>
        <w:adjustRightInd w:val="0"/>
        <w:snapToGrid w:val="0"/>
        <w:spacing w:line="360" w:lineRule="auto"/>
        <w:jc w:val="left"/>
        <w:rPr>
          <w:rFonts w:ascii="Times New Roman" w:eastAsia="宋体" w:hAnsi="Times New Roman"/>
          <w:color w:val="000000" w:themeColor="text1"/>
        </w:rPr>
      </w:pPr>
    </w:p>
    <w:p w:rsidR="002E068A" w:rsidRPr="002E068A" w:rsidRDefault="002E068A" w:rsidP="002E068A">
      <w:pPr>
        <w:pStyle w:val="a3"/>
        <w:tabs>
          <w:tab w:val="left" w:pos="3780"/>
        </w:tabs>
        <w:adjustRightInd w:val="0"/>
        <w:snapToGrid w:val="0"/>
        <w:spacing w:line="360" w:lineRule="auto"/>
        <w:jc w:val="left"/>
        <w:rPr>
          <w:rFonts w:ascii="Times New Roman" w:eastAsia="宋体" w:hAnsi="Times New Roman" w:cs="Times New Roman"/>
          <w:color w:val="000000" w:themeColor="text1"/>
          <w:szCs w:val="28"/>
          <w:u w:color="000000"/>
        </w:rPr>
      </w:pPr>
      <w:r>
        <w:rPr>
          <w:rFonts w:ascii="Times New Roman" w:eastAsia="宋体" w:hAnsi="Times New Roman" w:hint="eastAsia"/>
          <w:bCs/>
          <w:color w:val="000000" w:themeColor="text1"/>
        </w:rPr>
        <w:t>5</w:t>
      </w:r>
      <w:r w:rsidRPr="002E068A">
        <w:rPr>
          <w:rFonts w:ascii="Times New Roman" w:eastAsia="宋体" w:hAnsi="Times New Roman" w:hint="eastAsia"/>
          <w:bCs/>
          <w:color w:val="000000" w:themeColor="text1"/>
        </w:rPr>
        <w:t>、</w:t>
      </w:r>
      <w:r w:rsidRPr="002E068A">
        <w:rPr>
          <w:rFonts w:ascii="Times New Roman" w:eastAsia="宋体" w:hAnsi="Times New Roman" w:cs="Times New Roman"/>
          <w:color w:val="000000" w:themeColor="text1"/>
          <w:szCs w:val="28"/>
          <w:u w:color="000000"/>
        </w:rPr>
        <w:t>利用光谱分析的方法能够鉴别物质和确定物质的组成成分</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关于光谱分析下列说法正确的是</w:t>
      </w:r>
      <w:r w:rsidRPr="002E068A">
        <w:rPr>
          <w:rFonts w:ascii="Times New Roman" w:eastAsia="宋体" w:hAnsi="Times New Roman" w:cs="Times New Roman"/>
          <w:color w:val="000000" w:themeColor="text1"/>
          <w:szCs w:val="28"/>
          <w:u w:color="000000"/>
        </w:rPr>
        <w:t>(</w:t>
      </w:r>
      <w:r w:rsidRPr="002E068A">
        <w:rPr>
          <w:rFonts w:ascii="Times New Roman" w:eastAsia="宋体" w:hAnsi="Times New Roman" w:cs="Times New Roman"/>
          <w:color w:val="000000" w:themeColor="text1"/>
          <w:szCs w:val="28"/>
          <w:u w:color="000000"/>
        </w:rPr>
        <w:t xml:space="preserve">　　</w:t>
      </w:r>
      <w:r w:rsidRPr="002E068A">
        <w:rPr>
          <w:rFonts w:ascii="Times New Roman" w:eastAsia="宋体" w:hAnsi="Times New Roman" w:cs="Times New Roman"/>
          <w:color w:val="000000" w:themeColor="text1"/>
          <w:szCs w:val="28"/>
          <w:u w:color="000000"/>
        </w:rPr>
        <w:t>)</w:t>
      </w:r>
    </w:p>
    <w:p w:rsidR="002E068A" w:rsidRPr="002E068A" w:rsidRDefault="002E068A" w:rsidP="002E068A">
      <w:pPr>
        <w:pStyle w:val="a3"/>
        <w:tabs>
          <w:tab w:val="left" w:pos="3780"/>
        </w:tabs>
        <w:adjustRightInd w:val="0"/>
        <w:snapToGrid w:val="0"/>
        <w:spacing w:line="360" w:lineRule="auto"/>
        <w:ind w:firstLineChars="200" w:firstLine="420"/>
        <w:jc w:val="left"/>
        <w:rPr>
          <w:rFonts w:ascii="Times New Roman" w:eastAsia="宋体" w:hAnsi="Times New Roman" w:cs="Times New Roman"/>
          <w:color w:val="000000" w:themeColor="text1"/>
          <w:szCs w:val="28"/>
          <w:u w:color="000000"/>
        </w:rPr>
      </w:pPr>
      <w:r w:rsidRPr="002E068A">
        <w:rPr>
          <w:rFonts w:ascii="Times New Roman" w:eastAsia="宋体" w:hAnsi="Times New Roman" w:cs="Times New Roman" w:hint="eastAsia"/>
          <w:color w:val="000000" w:themeColor="text1"/>
          <w:szCs w:val="28"/>
          <w:u w:color="000000"/>
        </w:rPr>
        <w:t>A</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利用高温物体的连续谱就可鉴别其组成成分</w:t>
      </w:r>
    </w:p>
    <w:p w:rsidR="002E068A" w:rsidRPr="002E068A" w:rsidRDefault="002E068A" w:rsidP="002E068A">
      <w:pPr>
        <w:pStyle w:val="a3"/>
        <w:tabs>
          <w:tab w:val="left" w:pos="3780"/>
        </w:tabs>
        <w:adjustRightInd w:val="0"/>
        <w:snapToGrid w:val="0"/>
        <w:spacing w:line="360" w:lineRule="auto"/>
        <w:ind w:firstLineChars="200" w:firstLine="420"/>
        <w:jc w:val="left"/>
        <w:rPr>
          <w:rFonts w:ascii="Times New Roman" w:eastAsia="宋体" w:hAnsi="Times New Roman" w:cs="Times New Roman"/>
          <w:color w:val="000000" w:themeColor="text1"/>
          <w:szCs w:val="28"/>
          <w:u w:color="000000"/>
        </w:rPr>
      </w:pPr>
      <w:r w:rsidRPr="002E068A">
        <w:rPr>
          <w:rFonts w:ascii="Times New Roman" w:eastAsia="宋体" w:hAnsi="Times New Roman" w:cs="Times New Roman" w:hint="eastAsia"/>
          <w:color w:val="000000" w:themeColor="text1"/>
          <w:szCs w:val="28"/>
          <w:u w:color="000000"/>
        </w:rPr>
        <w:t>B</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利用物质的线状谱就可鉴别其组成成分</w:t>
      </w:r>
    </w:p>
    <w:p w:rsidR="002E068A" w:rsidRPr="002E068A" w:rsidRDefault="002E068A" w:rsidP="002E068A">
      <w:pPr>
        <w:pStyle w:val="a3"/>
        <w:tabs>
          <w:tab w:val="left" w:pos="3780"/>
        </w:tabs>
        <w:adjustRightInd w:val="0"/>
        <w:snapToGrid w:val="0"/>
        <w:spacing w:line="360" w:lineRule="auto"/>
        <w:ind w:firstLineChars="200" w:firstLine="420"/>
        <w:jc w:val="left"/>
        <w:rPr>
          <w:rFonts w:ascii="Times New Roman" w:eastAsia="宋体" w:hAnsi="Times New Roman" w:cs="Times New Roman"/>
          <w:color w:val="000000" w:themeColor="text1"/>
          <w:szCs w:val="28"/>
          <w:u w:color="000000"/>
        </w:rPr>
      </w:pPr>
      <w:r w:rsidRPr="002E068A">
        <w:rPr>
          <w:rFonts w:ascii="Times New Roman" w:eastAsia="宋体" w:hAnsi="Times New Roman" w:cs="Times New Roman" w:hint="eastAsia"/>
          <w:color w:val="000000" w:themeColor="text1"/>
          <w:szCs w:val="28"/>
          <w:u w:color="000000"/>
        </w:rPr>
        <w:t>C</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高温物体发出的光通过物质后的光谱上的</w:t>
      </w:r>
      <w:r w:rsidRPr="002E068A">
        <w:rPr>
          <w:rFonts w:ascii="Times New Roman" w:eastAsia="宋体" w:hAnsi="Times New Roman" w:cs="Times New Roman" w:hint="eastAsia"/>
          <w:color w:val="000000" w:themeColor="text1"/>
          <w:szCs w:val="28"/>
          <w:u w:color="000000"/>
        </w:rPr>
        <w:t>暗线反映了高温物体的组成成分</w:t>
      </w:r>
    </w:p>
    <w:p w:rsidR="002E068A" w:rsidRPr="002E068A" w:rsidRDefault="002E068A" w:rsidP="002E068A">
      <w:pPr>
        <w:pStyle w:val="a3"/>
        <w:tabs>
          <w:tab w:val="left" w:pos="3780"/>
        </w:tabs>
        <w:adjustRightInd w:val="0"/>
        <w:snapToGrid w:val="0"/>
        <w:spacing w:line="360" w:lineRule="auto"/>
        <w:ind w:firstLineChars="200" w:firstLine="420"/>
        <w:jc w:val="left"/>
        <w:rPr>
          <w:rFonts w:ascii="Times New Roman" w:eastAsia="宋体" w:hAnsi="Times New Roman" w:cs="Times New Roman"/>
          <w:color w:val="000000" w:themeColor="text1"/>
          <w:szCs w:val="28"/>
          <w:u w:color="000000"/>
        </w:rPr>
      </w:pPr>
      <w:r w:rsidRPr="002E068A">
        <w:rPr>
          <w:rFonts w:ascii="Times New Roman" w:eastAsia="宋体" w:hAnsi="Times New Roman" w:cs="Times New Roman"/>
          <w:color w:val="000000" w:themeColor="text1"/>
          <w:szCs w:val="28"/>
          <w:u w:color="000000"/>
        </w:rPr>
        <w:t>D</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同一种物质的线状谱与吸收光谱上的暗线</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由于光谱的不同</w:t>
      </w:r>
      <w:r w:rsidRPr="002E068A">
        <w:rPr>
          <w:rFonts w:ascii="Times New Roman" w:eastAsia="宋体" w:hAnsi="Times New Roman" w:cs="Times New Roman" w:hint="eastAsia"/>
          <w:color w:val="000000" w:themeColor="text1"/>
          <w:szCs w:val="28"/>
          <w:u w:color="000000"/>
        </w:rPr>
        <w:t>，</w:t>
      </w:r>
      <w:r w:rsidRPr="002E068A">
        <w:rPr>
          <w:rFonts w:ascii="Times New Roman" w:eastAsia="宋体" w:hAnsi="Times New Roman" w:cs="Times New Roman"/>
          <w:color w:val="000000" w:themeColor="text1"/>
          <w:szCs w:val="28"/>
          <w:u w:color="000000"/>
        </w:rPr>
        <w:t>它们没有关系</w:t>
      </w:r>
    </w:p>
    <w:p w:rsidR="002E068A" w:rsidRPr="002E068A" w:rsidRDefault="002E068A" w:rsidP="002E068A">
      <w:pPr>
        <w:adjustRightInd w:val="0"/>
        <w:snapToGrid w:val="0"/>
        <w:spacing w:line="360" w:lineRule="auto"/>
        <w:jc w:val="left"/>
        <w:rPr>
          <w:rFonts w:ascii="Times New Roman" w:eastAsia="宋体" w:hAnsi="Times New Roman"/>
          <w:color w:val="000000" w:themeColor="text1"/>
        </w:rPr>
      </w:pPr>
    </w:p>
    <w:p w:rsidR="002E068A" w:rsidRPr="002E068A" w:rsidRDefault="002E068A" w:rsidP="002E068A">
      <w:pPr>
        <w:pStyle w:val="a3"/>
        <w:tabs>
          <w:tab w:val="left" w:pos="3261"/>
        </w:tabs>
        <w:adjustRightInd w:val="0"/>
        <w:snapToGrid w:val="0"/>
        <w:spacing w:line="360" w:lineRule="auto"/>
        <w:jc w:val="left"/>
        <w:rPr>
          <w:rFonts w:ascii="Times New Roman" w:eastAsia="宋体" w:hAnsi="Times New Roman" w:cs="Times New Roman"/>
          <w:color w:val="000000" w:themeColor="text1"/>
        </w:rPr>
      </w:pPr>
      <w:r>
        <w:rPr>
          <w:rFonts w:ascii="Times New Roman" w:eastAsia="宋体" w:hAnsi="Times New Roman" w:hint="eastAsia"/>
          <w:bCs/>
          <w:color w:val="000000" w:themeColor="text1"/>
        </w:rPr>
        <w:t>6</w:t>
      </w:r>
      <w:r w:rsidRPr="002E068A">
        <w:rPr>
          <w:rFonts w:ascii="Times New Roman" w:eastAsia="宋体" w:hAnsi="Times New Roman" w:hint="eastAsia"/>
          <w:bCs/>
          <w:color w:val="000000" w:themeColor="text1"/>
        </w:rPr>
        <w:t>、</w:t>
      </w:r>
      <w:r w:rsidRPr="002E068A">
        <w:rPr>
          <w:rFonts w:ascii="Times New Roman" w:eastAsia="宋体" w:hAnsi="Times New Roman" w:cs="Times New Roman"/>
          <w:color w:val="000000" w:themeColor="text1"/>
        </w:rPr>
        <w:t>要得到钠元素的特征谱线</w:t>
      </w:r>
      <w:r w:rsidRPr="002E068A">
        <w:rPr>
          <w:rFonts w:ascii="Times New Roman" w:eastAsia="宋体" w:hAnsi="Times New Roman" w:cs="Times New Roman" w:hint="eastAsia"/>
          <w:color w:val="000000" w:themeColor="text1"/>
        </w:rPr>
        <w:t>，</w:t>
      </w:r>
      <w:r w:rsidRPr="002E068A">
        <w:rPr>
          <w:rFonts w:ascii="Times New Roman" w:eastAsia="宋体" w:hAnsi="Times New Roman" w:cs="Times New Roman"/>
          <w:color w:val="000000" w:themeColor="text1"/>
        </w:rPr>
        <w:t>下列做法中正确的是</w:t>
      </w:r>
      <w:r w:rsidRPr="002E068A">
        <w:rPr>
          <w:rFonts w:ascii="Times New Roman" w:eastAsia="宋体" w:hAnsi="Times New Roman" w:cs="Times New Roman"/>
          <w:color w:val="000000" w:themeColor="text1"/>
        </w:rPr>
        <w:t>(</w:t>
      </w:r>
      <w:r w:rsidRPr="002E068A">
        <w:rPr>
          <w:rFonts w:ascii="Times New Roman" w:eastAsia="宋体" w:hAnsi="Times New Roman" w:cs="Times New Roman"/>
          <w:color w:val="000000" w:themeColor="text1"/>
        </w:rPr>
        <w:t xml:space="preserve">　　</w:t>
      </w:r>
      <w:r w:rsidRPr="002E068A">
        <w:rPr>
          <w:rFonts w:ascii="Times New Roman" w:eastAsia="宋体" w:hAnsi="Times New Roman" w:cs="Times New Roman"/>
          <w:color w:val="000000" w:themeColor="text1"/>
        </w:rPr>
        <w:t>)</w:t>
      </w:r>
    </w:p>
    <w:p w:rsidR="002E068A" w:rsidRPr="002E068A" w:rsidRDefault="002E068A" w:rsidP="002E068A">
      <w:pPr>
        <w:pStyle w:val="a3"/>
        <w:tabs>
          <w:tab w:val="left" w:pos="3261"/>
        </w:tabs>
        <w:adjustRightInd w:val="0"/>
        <w:snapToGrid w:val="0"/>
        <w:spacing w:line="360" w:lineRule="auto"/>
        <w:ind w:firstLineChars="200" w:firstLine="420"/>
        <w:jc w:val="left"/>
        <w:rPr>
          <w:rFonts w:ascii="Times New Roman" w:eastAsia="宋体" w:hAnsi="Times New Roman" w:cs="Times New Roman"/>
          <w:color w:val="000000" w:themeColor="text1"/>
        </w:rPr>
      </w:pPr>
      <w:r w:rsidRPr="002E068A">
        <w:rPr>
          <w:rFonts w:ascii="Times New Roman" w:eastAsia="宋体" w:hAnsi="Times New Roman" w:cs="Times New Roman" w:hint="eastAsia"/>
          <w:color w:val="000000" w:themeColor="text1"/>
        </w:rPr>
        <w:t>A</w:t>
      </w:r>
      <w:r w:rsidRPr="002E068A">
        <w:rPr>
          <w:rFonts w:ascii="Times New Roman" w:eastAsia="宋体" w:hAnsi="Times New Roman" w:cs="Times New Roman" w:hint="eastAsia"/>
          <w:color w:val="000000" w:themeColor="text1"/>
        </w:rPr>
        <w:t>．</w:t>
      </w:r>
      <w:r w:rsidRPr="002E068A">
        <w:rPr>
          <w:rFonts w:ascii="Times New Roman" w:eastAsia="宋体" w:hAnsi="Times New Roman" w:cs="Times New Roman"/>
          <w:color w:val="000000" w:themeColor="text1"/>
        </w:rPr>
        <w:t>使固体钠在空气中燃烧</w:t>
      </w:r>
    </w:p>
    <w:p w:rsidR="002E068A" w:rsidRPr="002E068A" w:rsidRDefault="002E068A" w:rsidP="002E068A">
      <w:pPr>
        <w:pStyle w:val="a3"/>
        <w:tabs>
          <w:tab w:val="left" w:pos="3261"/>
        </w:tabs>
        <w:adjustRightInd w:val="0"/>
        <w:snapToGrid w:val="0"/>
        <w:spacing w:line="360" w:lineRule="auto"/>
        <w:ind w:firstLineChars="200" w:firstLine="420"/>
        <w:jc w:val="left"/>
        <w:rPr>
          <w:rFonts w:ascii="Times New Roman" w:eastAsia="宋体" w:hAnsi="Times New Roman" w:cs="Times New Roman"/>
          <w:color w:val="000000" w:themeColor="text1"/>
        </w:rPr>
      </w:pPr>
      <w:r w:rsidRPr="002E068A">
        <w:rPr>
          <w:rFonts w:ascii="Times New Roman" w:eastAsia="宋体" w:hAnsi="Times New Roman" w:cs="Times New Roman" w:hint="eastAsia"/>
          <w:color w:val="000000" w:themeColor="text1"/>
        </w:rPr>
        <w:lastRenderedPageBreak/>
        <w:t>B</w:t>
      </w:r>
      <w:r w:rsidRPr="002E068A">
        <w:rPr>
          <w:rFonts w:ascii="Times New Roman" w:eastAsia="宋体" w:hAnsi="Times New Roman" w:cs="Times New Roman" w:hint="eastAsia"/>
          <w:color w:val="000000" w:themeColor="text1"/>
        </w:rPr>
        <w:t>．</w:t>
      </w:r>
      <w:r w:rsidRPr="002E068A">
        <w:rPr>
          <w:rFonts w:ascii="Times New Roman" w:eastAsia="宋体" w:hAnsi="Times New Roman" w:cs="Times New Roman"/>
          <w:color w:val="000000" w:themeColor="text1"/>
        </w:rPr>
        <w:t>将固体钠高温加热成稀薄钠蒸汽</w:t>
      </w:r>
    </w:p>
    <w:p w:rsidR="002E068A" w:rsidRPr="002E068A" w:rsidRDefault="002E068A" w:rsidP="002E068A">
      <w:pPr>
        <w:pStyle w:val="a3"/>
        <w:tabs>
          <w:tab w:val="left" w:pos="3261"/>
        </w:tabs>
        <w:adjustRightInd w:val="0"/>
        <w:snapToGrid w:val="0"/>
        <w:spacing w:line="360" w:lineRule="auto"/>
        <w:ind w:firstLineChars="200" w:firstLine="420"/>
        <w:jc w:val="left"/>
        <w:rPr>
          <w:rFonts w:ascii="Times New Roman" w:eastAsia="宋体" w:hAnsi="Times New Roman" w:cs="Times New Roman"/>
          <w:color w:val="000000" w:themeColor="text1"/>
        </w:rPr>
      </w:pPr>
      <w:r w:rsidRPr="002E068A">
        <w:rPr>
          <w:rFonts w:ascii="Times New Roman" w:eastAsia="宋体" w:hAnsi="Times New Roman" w:cs="Times New Roman" w:hint="eastAsia"/>
          <w:color w:val="000000" w:themeColor="text1"/>
        </w:rPr>
        <w:t>C</w:t>
      </w:r>
      <w:r w:rsidRPr="002E068A">
        <w:rPr>
          <w:rFonts w:ascii="Times New Roman" w:eastAsia="宋体" w:hAnsi="Times New Roman" w:cs="Times New Roman" w:hint="eastAsia"/>
          <w:color w:val="000000" w:themeColor="text1"/>
        </w:rPr>
        <w:t>．</w:t>
      </w:r>
      <w:r w:rsidRPr="002E068A">
        <w:rPr>
          <w:rFonts w:ascii="Times New Roman" w:eastAsia="宋体" w:hAnsi="Times New Roman" w:cs="Times New Roman"/>
          <w:color w:val="000000" w:themeColor="text1"/>
        </w:rPr>
        <w:t>使炽热</w:t>
      </w:r>
      <w:r w:rsidRPr="002E068A">
        <w:rPr>
          <w:rFonts w:ascii="Times New Roman" w:eastAsia="宋体" w:hAnsi="Times New Roman" w:cs="Times New Roman" w:hint="eastAsia"/>
          <w:color w:val="000000" w:themeColor="text1"/>
        </w:rPr>
        <w:t>固体发出的白光通过低温钠蒸汽</w:t>
      </w:r>
    </w:p>
    <w:p w:rsidR="002E068A" w:rsidRPr="002E068A" w:rsidRDefault="002E068A" w:rsidP="002E068A">
      <w:pPr>
        <w:pStyle w:val="a3"/>
        <w:tabs>
          <w:tab w:val="left" w:pos="3261"/>
        </w:tabs>
        <w:adjustRightInd w:val="0"/>
        <w:snapToGrid w:val="0"/>
        <w:spacing w:line="360" w:lineRule="auto"/>
        <w:ind w:firstLineChars="200" w:firstLine="420"/>
        <w:jc w:val="left"/>
        <w:rPr>
          <w:rFonts w:ascii="Times New Roman" w:eastAsia="宋体" w:hAnsi="Times New Roman" w:cs="Times New Roman"/>
          <w:color w:val="000000" w:themeColor="text1"/>
        </w:rPr>
      </w:pPr>
      <w:r w:rsidRPr="002E068A">
        <w:rPr>
          <w:rFonts w:ascii="Times New Roman" w:eastAsia="宋体" w:hAnsi="Times New Roman" w:cs="Times New Roman"/>
          <w:color w:val="000000" w:themeColor="text1"/>
        </w:rPr>
        <w:t>D</w:t>
      </w:r>
      <w:r w:rsidRPr="002E068A">
        <w:rPr>
          <w:rFonts w:ascii="Times New Roman" w:eastAsia="宋体" w:hAnsi="Times New Roman" w:cs="Times New Roman" w:hint="eastAsia"/>
          <w:color w:val="000000" w:themeColor="text1"/>
        </w:rPr>
        <w:t>．</w:t>
      </w:r>
      <w:r w:rsidRPr="002E068A">
        <w:rPr>
          <w:rFonts w:ascii="Times New Roman" w:eastAsia="宋体" w:hAnsi="Times New Roman" w:cs="Times New Roman"/>
          <w:color w:val="000000" w:themeColor="text1"/>
        </w:rPr>
        <w:t>使炽热固体发出的白光通过高温钠蒸汽</w:t>
      </w:r>
    </w:p>
    <w:p w:rsidR="002E068A" w:rsidRPr="002E068A" w:rsidRDefault="002E068A" w:rsidP="002E068A">
      <w:pPr>
        <w:adjustRightInd w:val="0"/>
        <w:snapToGrid w:val="0"/>
        <w:spacing w:line="360" w:lineRule="auto"/>
        <w:jc w:val="left"/>
        <w:rPr>
          <w:rFonts w:ascii="Times New Roman" w:eastAsia="宋体" w:hAnsi="Times New Roman"/>
          <w:color w:val="000000" w:themeColor="text1"/>
        </w:rPr>
      </w:pPr>
    </w:p>
    <w:p w:rsidR="002C68F7" w:rsidRPr="002E068A" w:rsidRDefault="00066C59" w:rsidP="00066C59">
      <w:pPr>
        <w:pStyle w:val="a3"/>
        <w:tabs>
          <w:tab w:val="left" w:pos="4139"/>
        </w:tabs>
        <w:adjustRightInd w:val="0"/>
        <w:snapToGrid w:val="0"/>
        <w:spacing w:line="360" w:lineRule="auto"/>
        <w:jc w:val="left"/>
        <w:rPr>
          <w:rFonts w:ascii="Times New Roman" w:eastAsia="宋体" w:hAnsi="Times New Roman" w:cs="Times New Roman"/>
          <w:color w:val="000000" w:themeColor="text1"/>
          <w:szCs w:val="48"/>
        </w:rPr>
      </w:pPr>
      <w:r>
        <w:rPr>
          <w:rFonts w:ascii="Times New Roman" w:eastAsia="宋体" w:hAnsi="Times New Roman" w:hint="eastAsia"/>
          <w:bCs/>
          <w:color w:val="000000" w:themeColor="text1"/>
        </w:rPr>
        <w:t>7</w:t>
      </w:r>
      <w:r w:rsidRPr="002E068A">
        <w:rPr>
          <w:rFonts w:ascii="Times New Roman" w:eastAsia="宋体" w:hAnsi="Times New Roman" w:hint="eastAsia"/>
          <w:bCs/>
          <w:color w:val="000000" w:themeColor="text1"/>
        </w:rPr>
        <w:t>、</w:t>
      </w:r>
      <w:r w:rsidR="002C68F7" w:rsidRPr="002E068A">
        <w:rPr>
          <w:rFonts w:ascii="Times New Roman" w:eastAsia="宋体" w:hAnsi="Times New Roman" w:cs="Times New Roman"/>
          <w:color w:val="000000" w:themeColor="text1"/>
          <w:szCs w:val="48"/>
        </w:rPr>
        <w:t>下列对氢原子光谱实验规律的认识中，正确的是</w:t>
      </w:r>
      <w:r w:rsidR="002C68F7" w:rsidRPr="002E068A">
        <w:rPr>
          <w:rFonts w:ascii="Times New Roman" w:eastAsia="宋体" w:hAnsi="Times New Roman" w:cs="Times New Roman"/>
          <w:color w:val="000000" w:themeColor="text1"/>
          <w:szCs w:val="48"/>
        </w:rPr>
        <w:t>(</w:t>
      </w:r>
      <w:r w:rsidR="002C68F7" w:rsidRPr="002E068A">
        <w:rPr>
          <w:rFonts w:ascii="Times New Roman" w:eastAsia="宋体" w:hAnsi="Times New Roman" w:cs="Times New Roman"/>
          <w:color w:val="000000" w:themeColor="text1"/>
          <w:szCs w:val="48"/>
        </w:rPr>
        <w:t xml:space="preserve">　　</w:t>
      </w:r>
      <w:r w:rsidR="002C68F7" w:rsidRPr="002E068A">
        <w:rPr>
          <w:rFonts w:ascii="Times New Roman" w:eastAsia="宋体" w:hAnsi="Times New Roman" w:cs="Times New Roman"/>
          <w:color w:val="000000" w:themeColor="text1"/>
          <w:szCs w:val="48"/>
        </w:rPr>
        <w:t xml:space="preserve">) </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A</w:t>
      </w:r>
      <w:r w:rsidRPr="002E068A">
        <w:rPr>
          <w:rFonts w:ascii="Times New Roman" w:eastAsia="宋体" w:hAnsi="Times New Roman" w:cs="Times New Roman"/>
          <w:color w:val="000000" w:themeColor="text1"/>
          <w:szCs w:val="48"/>
        </w:rPr>
        <w:t>．因为氢原子核外只有一个电子，所以氢原子只能产生一种波长的光</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B</w:t>
      </w:r>
      <w:r w:rsidRPr="002E068A">
        <w:rPr>
          <w:rFonts w:ascii="Times New Roman" w:eastAsia="宋体" w:hAnsi="Times New Roman" w:cs="Times New Roman"/>
          <w:color w:val="000000" w:themeColor="text1"/>
          <w:szCs w:val="48"/>
        </w:rPr>
        <w:t>．氢原子产生的光谱是一系列波长不连续的谱线</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C</w:t>
      </w:r>
      <w:r w:rsidRPr="002E068A">
        <w:rPr>
          <w:rFonts w:ascii="Times New Roman" w:eastAsia="宋体" w:hAnsi="Times New Roman" w:cs="Times New Roman"/>
          <w:color w:val="000000" w:themeColor="text1"/>
          <w:szCs w:val="48"/>
        </w:rPr>
        <w:t>．氢原子产生的光谱是一系列亮度不连续的谱线</w:t>
      </w:r>
    </w:p>
    <w:p w:rsidR="002C68F7" w:rsidRPr="002E068A" w:rsidRDefault="002C68F7"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2E068A">
        <w:rPr>
          <w:rFonts w:ascii="Times New Roman" w:eastAsia="宋体" w:hAnsi="Times New Roman" w:cs="Times New Roman"/>
          <w:color w:val="000000" w:themeColor="text1"/>
          <w:szCs w:val="48"/>
        </w:rPr>
        <w:t>D</w:t>
      </w:r>
      <w:r w:rsidRPr="002E068A">
        <w:rPr>
          <w:rFonts w:ascii="Times New Roman" w:eastAsia="宋体" w:hAnsi="Times New Roman" w:cs="Times New Roman"/>
          <w:color w:val="000000" w:themeColor="text1"/>
          <w:szCs w:val="48"/>
        </w:rPr>
        <w:t>．氢原子产生的光的波长大小与氢气放电管放电强弱有关</w:t>
      </w:r>
    </w:p>
    <w:p w:rsidR="002C68F7" w:rsidRPr="002E068A" w:rsidRDefault="002C68F7" w:rsidP="002E068A">
      <w:pPr>
        <w:adjustRightInd w:val="0"/>
        <w:snapToGrid w:val="0"/>
        <w:spacing w:line="360" w:lineRule="auto"/>
        <w:jc w:val="left"/>
        <w:rPr>
          <w:rFonts w:ascii="Times New Roman" w:eastAsia="宋体" w:hAnsi="Times New Roman"/>
          <w:color w:val="000000" w:themeColor="text1"/>
        </w:rPr>
      </w:pPr>
    </w:p>
    <w:p w:rsidR="00C70CD2" w:rsidRPr="002E068A" w:rsidRDefault="00C70CD2" w:rsidP="002E068A">
      <w:pPr>
        <w:adjustRightInd w:val="0"/>
        <w:snapToGrid w:val="0"/>
        <w:spacing w:line="360" w:lineRule="auto"/>
        <w:jc w:val="left"/>
        <w:rPr>
          <w:rFonts w:ascii="Times New Roman" w:eastAsia="宋体" w:hAnsi="Times New Roman"/>
          <w:color w:val="000000" w:themeColor="text1"/>
        </w:rPr>
      </w:pPr>
    </w:p>
    <w:p w:rsidR="00C70CD2" w:rsidRPr="002E068A" w:rsidRDefault="00C70CD2" w:rsidP="002E068A">
      <w:pPr>
        <w:adjustRightInd w:val="0"/>
        <w:snapToGrid w:val="0"/>
        <w:spacing w:line="360" w:lineRule="auto"/>
        <w:jc w:val="left"/>
        <w:rPr>
          <w:rFonts w:ascii="Times New Roman" w:eastAsia="宋体" w:hAnsi="Times New Roman"/>
          <w:color w:val="000000" w:themeColor="text1"/>
        </w:rPr>
      </w:pPr>
    </w:p>
    <w:p w:rsidR="00C70CD2" w:rsidRPr="002E068A" w:rsidRDefault="00C70CD2" w:rsidP="004D0465">
      <w:pPr>
        <w:adjustRightInd w:val="0"/>
        <w:snapToGrid w:val="0"/>
        <w:spacing w:line="360" w:lineRule="auto"/>
        <w:jc w:val="left"/>
        <w:rPr>
          <w:rFonts w:ascii="Times New Roman" w:hAnsi="Times New Roman"/>
          <w:color w:val="000000" w:themeColor="text1"/>
        </w:rPr>
      </w:pPr>
    </w:p>
    <w:p w:rsidR="00C70CD2" w:rsidRDefault="00C70CD2" w:rsidP="004D0465">
      <w:pPr>
        <w:adjustRightInd w:val="0"/>
        <w:snapToGrid w:val="0"/>
        <w:spacing w:line="360" w:lineRule="auto"/>
        <w:jc w:val="left"/>
        <w:rPr>
          <w:rFonts w:ascii="Times New Roman" w:hAnsi="Times New Roman"/>
          <w:color w:val="000000" w:themeColor="text1"/>
        </w:rPr>
      </w:pPr>
    </w:p>
    <w:p w:rsidR="00BA72F4" w:rsidRDefault="00BA72F4" w:rsidP="00BA72F4">
      <w:pPr>
        <w:spacing w:line="360" w:lineRule="auto"/>
        <w:jc w:val="center"/>
        <w:rPr>
          <w:rFonts w:ascii="Times New Roman" w:hAnsi="Times New Roman" w:cs="Times New Roman"/>
          <w:b/>
          <w:bCs/>
          <w:sz w:val="24"/>
        </w:rPr>
      </w:pPr>
      <w:r>
        <w:rPr>
          <w:rFonts w:ascii="Times New Roman" w:hAnsi="Times New Roman" w:cs="Times New Roman"/>
          <w:b/>
          <w:bCs/>
          <w:sz w:val="24"/>
        </w:rPr>
        <w:t>课后作业</w:t>
      </w:r>
      <w:r w:rsidR="00D07953">
        <w:rPr>
          <w:rFonts w:ascii="Times New Roman" w:hAnsi="Times New Roman" w:cs="Times New Roman" w:hint="eastAsia"/>
          <w:b/>
          <w:bCs/>
          <w:sz w:val="24"/>
        </w:rPr>
        <w:t>—</w:t>
      </w:r>
      <w:r>
        <w:rPr>
          <w:rFonts w:ascii="Times New Roman" w:hAnsi="Times New Roman" w:cs="Times New Roman" w:hint="eastAsia"/>
          <w:b/>
          <w:bCs/>
          <w:sz w:val="24"/>
        </w:rPr>
        <w:t>参考答案</w:t>
      </w:r>
    </w:p>
    <w:p w:rsidR="00F74736" w:rsidRPr="000573C4" w:rsidRDefault="00F74736" w:rsidP="000573C4">
      <w:pPr>
        <w:adjustRightInd w:val="0"/>
        <w:snapToGrid w:val="0"/>
        <w:spacing w:line="360" w:lineRule="auto"/>
        <w:jc w:val="left"/>
        <w:rPr>
          <w:rFonts w:ascii="Times New Roman" w:eastAsia="楷体" w:hAnsi="Times New Roman"/>
          <w:bCs/>
          <w:color w:val="000000" w:themeColor="text1"/>
          <w:szCs w:val="21"/>
        </w:rPr>
      </w:pPr>
      <w:r w:rsidRPr="000573C4">
        <w:rPr>
          <w:rFonts w:ascii="Times New Roman" w:eastAsia="楷体" w:hAnsi="Times New Roman"/>
          <w:bCs/>
          <w:color w:val="000000" w:themeColor="text1"/>
          <w:szCs w:val="21"/>
        </w:rPr>
        <w:t>1</w:t>
      </w:r>
      <w:r w:rsidRPr="000573C4">
        <w:rPr>
          <w:rFonts w:ascii="Times New Roman" w:eastAsia="楷体" w:hAnsi="Times New Roman" w:hint="eastAsia"/>
          <w:bCs/>
          <w:color w:val="000000" w:themeColor="text1"/>
          <w:szCs w:val="21"/>
        </w:rPr>
        <w:t>、</w:t>
      </w:r>
      <w:r w:rsidRPr="000573C4">
        <w:rPr>
          <w:rFonts w:ascii="Times New Roman" w:eastAsia="楷体" w:hAnsi="Times New Roman" w:cs="Courier New"/>
          <w:color w:val="FF0000"/>
          <w:szCs w:val="21"/>
        </w:rPr>
        <w:t>【答案】</w:t>
      </w:r>
      <w:r w:rsidR="002E068A" w:rsidRPr="002E068A">
        <w:rPr>
          <w:rFonts w:ascii="Times New Roman" w:eastAsia="宋体" w:hAnsi="Times New Roman" w:cs="Times New Roman"/>
          <w:color w:val="000000" w:themeColor="text1"/>
          <w:szCs w:val="48"/>
        </w:rPr>
        <w:t>BCD</w:t>
      </w:r>
      <w:r w:rsidR="002E068A" w:rsidRPr="000573C4">
        <w:rPr>
          <w:rFonts w:ascii="Times New Roman" w:eastAsia="楷体" w:hAnsi="Times New Roman"/>
          <w:color w:val="000000" w:themeColor="text1"/>
          <w:szCs w:val="21"/>
        </w:rPr>
        <w:t xml:space="preserve"> </w:t>
      </w:r>
      <w:r w:rsidRPr="000573C4">
        <w:rPr>
          <w:rFonts w:ascii="Times New Roman" w:eastAsia="楷体" w:hAnsi="Times New Roman"/>
          <w:color w:val="000000" w:themeColor="text1"/>
          <w:szCs w:val="21"/>
        </w:rPr>
        <w:t xml:space="preserve">　</w:t>
      </w:r>
    </w:p>
    <w:p w:rsidR="002E068A" w:rsidRPr="002E068A" w:rsidRDefault="00F74736" w:rsidP="00066C59">
      <w:pPr>
        <w:pStyle w:val="a3"/>
        <w:tabs>
          <w:tab w:val="left" w:pos="4139"/>
        </w:tabs>
        <w:adjustRightInd w:val="0"/>
        <w:snapToGrid w:val="0"/>
        <w:spacing w:line="360" w:lineRule="auto"/>
        <w:ind w:firstLineChars="200" w:firstLine="420"/>
        <w:jc w:val="left"/>
        <w:rPr>
          <w:rFonts w:ascii="Times New Roman" w:eastAsia="宋体" w:hAnsi="Times New Roman" w:cs="MingLiU_HKSCS"/>
          <w:color w:val="000000" w:themeColor="text1"/>
          <w:szCs w:val="48"/>
        </w:rPr>
      </w:pPr>
      <w:r w:rsidRPr="000573C4">
        <w:rPr>
          <w:rFonts w:ascii="Times New Roman" w:eastAsia="楷体" w:hAnsi="Times New Roman"/>
          <w:color w:val="FF0000"/>
        </w:rPr>
        <w:t>【解析】</w:t>
      </w:r>
      <w:r w:rsidRPr="000573C4">
        <w:rPr>
          <w:rFonts w:ascii="Times New Roman" w:eastAsia="楷体" w:hAnsi="Times New Roman" w:hint="eastAsia"/>
          <w:color w:val="000000" w:themeColor="text1"/>
        </w:rPr>
        <w:t xml:space="preserve"> </w:t>
      </w:r>
      <w:r w:rsidRPr="000573C4">
        <w:rPr>
          <w:rFonts w:ascii="Times New Roman" w:eastAsia="楷体" w:hAnsi="Times New Roman"/>
          <w:color w:val="000000" w:themeColor="text1"/>
        </w:rPr>
        <w:t xml:space="preserve"> </w:t>
      </w:r>
      <w:r w:rsidR="002E068A" w:rsidRPr="002E068A">
        <w:rPr>
          <w:rFonts w:ascii="Times New Roman" w:eastAsia="宋体" w:hAnsi="Times New Roman" w:cs="Times New Roman"/>
          <w:color w:val="000000" w:themeColor="text1"/>
          <w:szCs w:val="48"/>
        </w:rPr>
        <w:t>白光通过棱镜使各种颜色的光落在屏上的不同位置，说明棱镜对各种颜色的光偏折不同，形成的连续光谱按波长</w:t>
      </w:r>
      <w:r w:rsidR="002E068A" w:rsidRPr="002E068A">
        <w:rPr>
          <w:rFonts w:ascii="Times New Roman" w:eastAsia="宋体" w:hAnsi="Times New Roman" w:cs="Times New Roman"/>
          <w:color w:val="000000" w:themeColor="text1"/>
          <w:szCs w:val="48"/>
        </w:rPr>
        <w:t>(</w:t>
      </w:r>
      <w:r w:rsidR="002E068A" w:rsidRPr="002E068A">
        <w:rPr>
          <w:rFonts w:ascii="Times New Roman" w:eastAsia="宋体" w:hAnsi="Times New Roman" w:cs="Times New Roman"/>
          <w:color w:val="000000" w:themeColor="text1"/>
          <w:szCs w:val="48"/>
        </w:rPr>
        <w:t>或频率</w:t>
      </w:r>
      <w:r w:rsidR="002E068A" w:rsidRPr="002E068A">
        <w:rPr>
          <w:rFonts w:ascii="Times New Roman" w:eastAsia="宋体" w:hAnsi="Times New Roman" w:cs="Times New Roman"/>
          <w:color w:val="000000" w:themeColor="text1"/>
          <w:szCs w:val="48"/>
        </w:rPr>
        <w:t>)</w:t>
      </w:r>
      <w:r w:rsidR="002E068A" w:rsidRPr="002E068A">
        <w:rPr>
          <w:rFonts w:ascii="Times New Roman" w:eastAsia="宋体" w:hAnsi="Times New Roman" w:cs="Times New Roman"/>
          <w:color w:val="000000" w:themeColor="text1"/>
          <w:szCs w:val="48"/>
        </w:rPr>
        <w:t>排列，即白光是包括各种频率的光，光的颜色是由波长</w:t>
      </w:r>
      <w:r w:rsidR="002E068A" w:rsidRPr="002E068A">
        <w:rPr>
          <w:rFonts w:ascii="Times New Roman" w:eastAsia="宋体" w:hAnsi="Times New Roman" w:cs="Times New Roman"/>
          <w:color w:val="000000" w:themeColor="text1"/>
          <w:szCs w:val="48"/>
        </w:rPr>
        <w:t>(</w:t>
      </w:r>
      <w:r w:rsidR="002E068A" w:rsidRPr="002E068A">
        <w:rPr>
          <w:rFonts w:ascii="Times New Roman" w:eastAsia="宋体" w:hAnsi="Times New Roman" w:cs="Times New Roman"/>
          <w:color w:val="000000" w:themeColor="text1"/>
          <w:szCs w:val="48"/>
        </w:rPr>
        <w:t>或频率</w:t>
      </w:r>
      <w:r w:rsidR="002E068A" w:rsidRPr="002E068A">
        <w:rPr>
          <w:rFonts w:ascii="Times New Roman" w:eastAsia="宋体" w:hAnsi="Times New Roman" w:cs="Times New Roman"/>
          <w:color w:val="000000" w:themeColor="text1"/>
          <w:szCs w:val="48"/>
        </w:rPr>
        <w:t>)</w:t>
      </w:r>
      <w:r w:rsidR="002E068A" w:rsidRPr="002E068A">
        <w:rPr>
          <w:rFonts w:ascii="Times New Roman" w:eastAsia="宋体" w:hAnsi="Times New Roman" w:cs="Times New Roman"/>
          <w:color w:val="000000" w:themeColor="text1"/>
          <w:szCs w:val="48"/>
        </w:rPr>
        <w:t>决定，并非棱镜增加了颜色，</w:t>
      </w:r>
      <w:r w:rsidR="002E068A" w:rsidRPr="002E068A">
        <w:rPr>
          <w:rFonts w:ascii="Times New Roman" w:eastAsia="宋体" w:hAnsi="Times New Roman" w:cs="Times New Roman"/>
          <w:color w:val="000000" w:themeColor="text1"/>
          <w:szCs w:val="48"/>
        </w:rPr>
        <w:t>B</w:t>
      </w:r>
      <w:r w:rsidR="002E068A" w:rsidRPr="002E068A">
        <w:rPr>
          <w:rFonts w:ascii="Times New Roman" w:eastAsia="宋体" w:hAnsi="Times New Roman" w:cs="Times New Roman"/>
          <w:color w:val="000000" w:themeColor="text1"/>
          <w:szCs w:val="48"/>
        </w:rPr>
        <w:t>、</w:t>
      </w:r>
      <w:r w:rsidR="002E068A" w:rsidRPr="002E068A">
        <w:rPr>
          <w:rFonts w:ascii="Times New Roman" w:eastAsia="宋体" w:hAnsi="Times New Roman" w:cs="Times New Roman"/>
          <w:color w:val="000000" w:themeColor="text1"/>
          <w:szCs w:val="48"/>
        </w:rPr>
        <w:t>C</w:t>
      </w:r>
      <w:r w:rsidR="002E068A" w:rsidRPr="002E068A">
        <w:rPr>
          <w:rFonts w:ascii="Times New Roman" w:eastAsia="宋体" w:hAnsi="Times New Roman" w:cs="Times New Roman"/>
          <w:color w:val="000000" w:themeColor="text1"/>
          <w:szCs w:val="48"/>
        </w:rPr>
        <w:t>、</w:t>
      </w:r>
      <w:r w:rsidR="002E068A" w:rsidRPr="002E068A">
        <w:rPr>
          <w:rFonts w:ascii="Times New Roman" w:eastAsia="宋体" w:hAnsi="Times New Roman" w:cs="Times New Roman"/>
          <w:color w:val="000000" w:themeColor="text1"/>
          <w:szCs w:val="48"/>
        </w:rPr>
        <w:t>D</w:t>
      </w:r>
      <w:r w:rsidR="002E068A" w:rsidRPr="002E068A">
        <w:rPr>
          <w:rFonts w:ascii="Times New Roman" w:eastAsia="宋体" w:hAnsi="Times New Roman" w:cs="Times New Roman"/>
          <w:color w:val="000000" w:themeColor="text1"/>
          <w:szCs w:val="48"/>
        </w:rPr>
        <w:t>正确，</w:t>
      </w:r>
      <w:r w:rsidR="002E068A" w:rsidRPr="002E068A">
        <w:rPr>
          <w:rFonts w:ascii="Times New Roman" w:eastAsia="宋体" w:hAnsi="Times New Roman" w:cs="Times New Roman"/>
          <w:color w:val="000000" w:themeColor="text1"/>
          <w:szCs w:val="48"/>
        </w:rPr>
        <w:t>A</w:t>
      </w:r>
      <w:r w:rsidR="002E068A" w:rsidRPr="002E068A">
        <w:rPr>
          <w:rFonts w:ascii="Times New Roman" w:eastAsia="宋体" w:hAnsi="Times New Roman" w:cs="Times New Roman"/>
          <w:color w:val="000000" w:themeColor="text1"/>
          <w:szCs w:val="48"/>
        </w:rPr>
        <w:t>错误</w:t>
      </w:r>
      <w:r w:rsidR="00A92489">
        <w:rPr>
          <w:rFonts w:ascii="Times New Roman" w:eastAsia="宋体" w:hAnsi="Times New Roman" w:cs="Times New Roman" w:hint="eastAsia"/>
          <w:color w:val="000000" w:themeColor="text1"/>
          <w:szCs w:val="48"/>
        </w:rPr>
        <w:t>。</w:t>
      </w:r>
    </w:p>
    <w:p w:rsidR="00F74736" w:rsidRPr="000573C4" w:rsidRDefault="000573C4" w:rsidP="000573C4">
      <w:pPr>
        <w:pStyle w:val="a3"/>
        <w:adjustRightInd w:val="0"/>
        <w:snapToGrid w:val="0"/>
        <w:spacing w:line="360" w:lineRule="auto"/>
        <w:jc w:val="left"/>
        <w:rPr>
          <w:rFonts w:ascii="Times New Roman" w:eastAsia="楷体" w:hAnsi="Times New Roman" w:cs="Times New Roman"/>
          <w:color w:val="000000" w:themeColor="text1"/>
        </w:rPr>
      </w:pPr>
      <w:r>
        <w:rPr>
          <w:rFonts w:ascii="Times New Roman" w:eastAsia="楷体" w:hAnsi="Times New Roman" w:cs="Times New Roman" w:hint="eastAsia"/>
          <w:bCs/>
          <w:color w:val="000000" w:themeColor="text1"/>
        </w:rPr>
        <w:t>2</w:t>
      </w:r>
      <w:r w:rsidR="00F74736" w:rsidRPr="000573C4">
        <w:rPr>
          <w:rFonts w:ascii="Times New Roman" w:eastAsia="楷体" w:hAnsi="Times New Roman" w:cs="Times New Roman" w:hint="eastAsia"/>
          <w:bCs/>
          <w:color w:val="000000" w:themeColor="text1"/>
        </w:rPr>
        <w:t>、</w:t>
      </w:r>
      <w:r w:rsidR="00F74736" w:rsidRPr="000573C4">
        <w:rPr>
          <w:rFonts w:ascii="Times New Roman" w:eastAsia="楷体" w:hAnsi="Times New Roman"/>
          <w:color w:val="FF0000"/>
        </w:rPr>
        <w:t>【答案】</w:t>
      </w:r>
      <w:r w:rsidR="002E068A" w:rsidRPr="002E068A">
        <w:rPr>
          <w:rFonts w:ascii="Times New Roman" w:eastAsia="宋体" w:hAnsi="Times New Roman" w:cs="Times New Roman" w:hint="eastAsia"/>
          <w:color w:val="000000" w:themeColor="text1"/>
          <w:szCs w:val="28"/>
          <w:u w:color="000000"/>
        </w:rPr>
        <w:t>BD</w:t>
      </w:r>
    </w:p>
    <w:p w:rsidR="002E068A" w:rsidRPr="002E068A" w:rsidRDefault="00F74736" w:rsidP="002E068A">
      <w:pPr>
        <w:pStyle w:val="a3"/>
        <w:adjustRightInd w:val="0"/>
        <w:snapToGrid w:val="0"/>
        <w:spacing w:line="360" w:lineRule="auto"/>
        <w:ind w:firstLineChars="200" w:firstLine="420"/>
        <w:jc w:val="left"/>
        <w:rPr>
          <w:rFonts w:ascii="Times New Roman" w:eastAsia="宋体" w:hAnsi="Times New Roman" w:cs="楷体_GB2312"/>
          <w:color w:val="000000" w:themeColor="text1"/>
          <w:szCs w:val="28"/>
          <w:u w:color="000000"/>
        </w:rPr>
      </w:pPr>
      <w:r w:rsidRPr="000573C4">
        <w:rPr>
          <w:rFonts w:ascii="Times New Roman" w:eastAsia="楷体" w:hAnsi="Times New Roman"/>
          <w:color w:val="FF0000"/>
        </w:rPr>
        <w:t>【解析】</w:t>
      </w:r>
      <w:r w:rsidR="002E068A" w:rsidRPr="002E068A">
        <w:rPr>
          <w:rFonts w:ascii="Times New Roman" w:eastAsia="宋体" w:hAnsi="Times New Roman" w:cs="Times New Roman"/>
          <w:color w:val="000000" w:themeColor="text1"/>
          <w:szCs w:val="28"/>
          <w:u w:color="000000"/>
        </w:rPr>
        <w:t>放电管中稀薄汞蒸气产生的光谱</w:t>
      </w:r>
      <w:r w:rsidR="002E068A" w:rsidRPr="002E068A">
        <w:rPr>
          <w:rFonts w:ascii="Times New Roman" w:eastAsia="宋体" w:hAnsi="楷体_GB2312" w:cs="楷体_GB2312" w:hint="eastAsia"/>
          <w:color w:val="000000" w:themeColor="text1"/>
          <w:szCs w:val="28"/>
          <w:u w:color="000000"/>
        </w:rPr>
        <w:t>，</w:t>
      </w:r>
      <w:r w:rsidR="002E068A" w:rsidRPr="002E068A">
        <w:rPr>
          <w:rFonts w:ascii="Times New Roman" w:eastAsia="宋体" w:hAnsi="Times New Roman" w:cs="Times New Roman"/>
          <w:color w:val="000000" w:themeColor="text1"/>
          <w:szCs w:val="28"/>
          <w:u w:color="000000"/>
        </w:rPr>
        <w:t>燃烧的钠蒸气产生的光谱分别是由汞蒸气、钠蒸气发光产生的</w:t>
      </w:r>
      <w:r w:rsidR="002E068A" w:rsidRPr="002E068A">
        <w:rPr>
          <w:rFonts w:ascii="Times New Roman" w:eastAsia="宋体" w:hAnsi="楷体_GB2312" w:cs="楷体_GB2312" w:hint="eastAsia"/>
          <w:color w:val="000000" w:themeColor="text1"/>
          <w:szCs w:val="28"/>
          <w:u w:color="000000"/>
        </w:rPr>
        <w:t>，</w:t>
      </w:r>
      <w:r w:rsidR="002E068A" w:rsidRPr="002E068A">
        <w:rPr>
          <w:rFonts w:ascii="Times New Roman" w:eastAsia="宋体" w:hAnsi="Times New Roman" w:cs="Times New Roman"/>
          <w:color w:val="000000" w:themeColor="text1"/>
          <w:szCs w:val="28"/>
          <w:u w:color="000000"/>
        </w:rPr>
        <w:t>均是原子光谱</w:t>
      </w:r>
      <w:r w:rsidR="002E068A" w:rsidRPr="002E068A">
        <w:rPr>
          <w:rFonts w:ascii="Times New Roman" w:eastAsia="宋体" w:hAnsi="楷体_GB2312" w:cs="楷体_GB2312" w:hint="eastAsia"/>
          <w:color w:val="000000" w:themeColor="text1"/>
          <w:szCs w:val="28"/>
          <w:u w:color="000000"/>
        </w:rPr>
        <w:t>，</w:t>
      </w:r>
      <w:r w:rsidR="002E068A" w:rsidRPr="002E068A">
        <w:rPr>
          <w:rFonts w:ascii="Times New Roman" w:eastAsia="宋体" w:hAnsi="Times New Roman" w:cs="Times New Roman"/>
          <w:color w:val="000000" w:themeColor="text1"/>
          <w:szCs w:val="28"/>
          <w:u w:color="000000"/>
        </w:rPr>
        <w:t>故选</w:t>
      </w:r>
      <w:r w:rsidR="002E068A" w:rsidRPr="002E068A">
        <w:rPr>
          <w:rFonts w:ascii="Times New Roman" w:eastAsia="宋体" w:hAnsi="Times New Roman" w:cs="Times New Roman" w:hint="eastAsia"/>
          <w:color w:val="000000" w:themeColor="text1"/>
          <w:szCs w:val="28"/>
          <w:u w:color="000000"/>
        </w:rPr>
        <w:t>项</w:t>
      </w:r>
      <w:r w:rsidR="002E068A" w:rsidRPr="002E068A">
        <w:rPr>
          <w:rFonts w:ascii="Times New Roman" w:eastAsia="宋体" w:hAnsi="Times New Roman" w:cs="Times New Roman"/>
          <w:color w:val="000000" w:themeColor="text1"/>
          <w:szCs w:val="28"/>
          <w:u w:color="000000"/>
        </w:rPr>
        <w:t>B</w:t>
      </w:r>
      <w:r w:rsidR="002E068A" w:rsidRPr="002E068A">
        <w:rPr>
          <w:rFonts w:ascii="Times New Roman" w:eastAsia="宋体" w:hAnsi="Times New Roman" w:cs="Times New Roman"/>
          <w:color w:val="000000" w:themeColor="text1"/>
          <w:szCs w:val="28"/>
          <w:u w:color="000000"/>
        </w:rPr>
        <w:t>、</w:t>
      </w:r>
      <w:r w:rsidR="002E068A" w:rsidRPr="002E068A">
        <w:rPr>
          <w:rFonts w:ascii="Times New Roman" w:eastAsia="宋体" w:hAnsi="Times New Roman" w:cs="Times New Roman"/>
          <w:color w:val="000000" w:themeColor="text1"/>
          <w:szCs w:val="28"/>
          <w:u w:color="000000"/>
        </w:rPr>
        <w:t>D</w:t>
      </w:r>
      <w:r w:rsidR="002E068A" w:rsidRPr="002E068A">
        <w:rPr>
          <w:rFonts w:ascii="Times New Roman" w:eastAsia="宋体" w:hAnsi="Times New Roman" w:cs="Times New Roman"/>
          <w:color w:val="000000" w:themeColor="text1"/>
          <w:szCs w:val="28"/>
          <w:u w:color="000000"/>
        </w:rPr>
        <w:t>对</w:t>
      </w:r>
      <w:r w:rsidR="00A92489">
        <w:rPr>
          <w:rFonts w:ascii="Times New Roman" w:eastAsia="宋体" w:hAnsi="Times New Roman" w:cs="Times New Roman" w:hint="eastAsia"/>
          <w:color w:val="000000" w:themeColor="text1"/>
          <w:szCs w:val="28"/>
          <w:u w:color="000000"/>
        </w:rPr>
        <w:t>。</w:t>
      </w:r>
    </w:p>
    <w:p w:rsidR="002E068A" w:rsidRPr="000573C4" w:rsidRDefault="000573C4" w:rsidP="002E068A">
      <w:pPr>
        <w:pStyle w:val="a3"/>
        <w:adjustRightInd w:val="0"/>
        <w:snapToGrid w:val="0"/>
        <w:spacing w:line="360" w:lineRule="auto"/>
        <w:jc w:val="left"/>
        <w:rPr>
          <w:rFonts w:ascii="Times New Roman" w:eastAsia="楷体" w:hAnsi="Times New Roman" w:cs="Times New Roman"/>
          <w:color w:val="000000" w:themeColor="text1"/>
        </w:rPr>
      </w:pPr>
      <w:r>
        <w:rPr>
          <w:rFonts w:ascii="Times New Roman" w:eastAsia="楷体" w:hAnsi="Times New Roman" w:hint="eastAsia"/>
          <w:color w:val="000000" w:themeColor="text1"/>
        </w:rPr>
        <w:t>3</w:t>
      </w:r>
      <w:r w:rsidRPr="000573C4">
        <w:rPr>
          <w:rFonts w:ascii="Times New Roman" w:eastAsia="楷体" w:hAnsi="Times New Roman" w:hint="eastAsia"/>
          <w:bCs/>
          <w:color w:val="000000" w:themeColor="text1"/>
        </w:rPr>
        <w:t>、</w:t>
      </w:r>
      <w:r w:rsidRPr="000573C4">
        <w:rPr>
          <w:rFonts w:ascii="Times New Roman" w:eastAsia="楷体" w:hAnsi="Times New Roman"/>
          <w:color w:val="FF0000"/>
        </w:rPr>
        <w:t>【答案】</w:t>
      </w:r>
      <w:r w:rsidR="002E068A" w:rsidRPr="002E068A">
        <w:rPr>
          <w:rFonts w:ascii="Times New Roman" w:eastAsia="宋体" w:hAnsi="Times New Roman" w:cs="Times New Roman"/>
          <w:color w:val="000000" w:themeColor="text1"/>
          <w:szCs w:val="48"/>
        </w:rPr>
        <w:t>A</w:t>
      </w:r>
      <w:r w:rsidR="003D568C">
        <w:rPr>
          <w:rFonts w:ascii="Times New Roman" w:eastAsia="宋体" w:hAnsi="Times New Roman" w:cs="Times New Roman" w:hint="eastAsia"/>
          <w:color w:val="000000" w:themeColor="text1"/>
          <w:szCs w:val="48"/>
        </w:rPr>
        <w:t>B</w:t>
      </w:r>
      <w:r w:rsidR="002E068A" w:rsidRPr="002E068A">
        <w:rPr>
          <w:rFonts w:ascii="Times New Roman" w:eastAsia="宋体" w:hAnsi="Times New Roman" w:cs="Times New Roman"/>
          <w:color w:val="000000" w:themeColor="text1"/>
          <w:szCs w:val="48"/>
        </w:rPr>
        <w:t>D</w:t>
      </w:r>
    </w:p>
    <w:p w:rsidR="000573C4" w:rsidRDefault="002E068A" w:rsidP="002E068A">
      <w:pPr>
        <w:pStyle w:val="a3"/>
        <w:tabs>
          <w:tab w:val="left" w:pos="4139"/>
        </w:tabs>
        <w:adjustRightInd w:val="0"/>
        <w:snapToGrid w:val="0"/>
        <w:spacing w:line="360" w:lineRule="auto"/>
        <w:ind w:firstLineChars="200" w:firstLine="420"/>
        <w:jc w:val="left"/>
        <w:rPr>
          <w:rFonts w:ascii="Times New Roman" w:eastAsia="楷体" w:hAnsi="Times New Roman"/>
          <w:color w:val="000000" w:themeColor="text1"/>
        </w:rPr>
      </w:pPr>
      <w:r w:rsidRPr="000573C4">
        <w:rPr>
          <w:rFonts w:ascii="Times New Roman" w:eastAsia="楷体" w:hAnsi="Times New Roman"/>
          <w:color w:val="FF0000"/>
        </w:rPr>
        <w:t>【解析】</w:t>
      </w:r>
      <w:r w:rsidRPr="002E068A">
        <w:rPr>
          <w:rFonts w:ascii="Times New Roman" w:eastAsia="宋体" w:hAnsi="Times New Roman" w:cs="Times New Roman"/>
          <w:color w:val="000000" w:themeColor="text1"/>
          <w:szCs w:val="48"/>
        </w:rPr>
        <w:t>据连续光谱的产生知</w:t>
      </w:r>
      <w:r w:rsidRPr="002E068A">
        <w:rPr>
          <w:rFonts w:ascii="Times New Roman" w:eastAsia="宋体" w:hAnsi="Times New Roman" w:cs="Times New Roman"/>
          <w:color w:val="000000" w:themeColor="text1"/>
          <w:szCs w:val="48"/>
        </w:rPr>
        <w:t>A</w:t>
      </w:r>
      <w:r w:rsidRPr="002E068A">
        <w:rPr>
          <w:rFonts w:ascii="Times New Roman" w:eastAsia="宋体" w:hAnsi="Times New Roman" w:cs="Times New Roman"/>
          <w:color w:val="000000" w:themeColor="text1"/>
          <w:szCs w:val="48"/>
        </w:rPr>
        <w:t>正确；</w:t>
      </w:r>
      <w:r w:rsidR="003D568C">
        <w:rPr>
          <w:rFonts w:ascii="Times New Roman" w:eastAsia="宋体" w:hAnsi="Times New Roman" w:cs="Times New Roman" w:hint="eastAsia"/>
          <w:color w:val="000000" w:themeColor="text1"/>
          <w:szCs w:val="48"/>
        </w:rPr>
        <w:t>不同原子发光频率不同，因此原子的谱线又称为特征谱线</w:t>
      </w:r>
      <w:r w:rsidRPr="002E068A">
        <w:rPr>
          <w:rFonts w:ascii="Times New Roman" w:eastAsia="宋体" w:hAnsi="Times New Roman" w:cs="Times New Roman"/>
          <w:color w:val="000000" w:themeColor="text1"/>
          <w:szCs w:val="48"/>
        </w:rPr>
        <w:t>，所以</w:t>
      </w:r>
      <w:r w:rsidRPr="002E068A">
        <w:rPr>
          <w:rFonts w:ascii="Times New Roman" w:eastAsia="宋体" w:hAnsi="Times New Roman" w:cs="Times New Roman"/>
          <w:color w:val="000000" w:themeColor="text1"/>
          <w:szCs w:val="48"/>
        </w:rPr>
        <w:t>B</w:t>
      </w:r>
      <w:r w:rsidR="003D568C" w:rsidRPr="002E068A">
        <w:rPr>
          <w:rFonts w:ascii="Times New Roman" w:eastAsia="宋体" w:hAnsi="Times New Roman" w:cs="Times New Roman"/>
          <w:color w:val="000000" w:themeColor="text1"/>
          <w:szCs w:val="48"/>
        </w:rPr>
        <w:t>正确</w:t>
      </w:r>
      <w:r w:rsidRPr="002E068A">
        <w:rPr>
          <w:rFonts w:ascii="Times New Roman" w:eastAsia="宋体" w:hAnsi="Times New Roman" w:cs="Times New Roman"/>
          <w:color w:val="000000" w:themeColor="text1"/>
          <w:szCs w:val="48"/>
        </w:rPr>
        <w:t>；气体发光，若为高压气体则产生吸收光谱，若为稀薄气体则产生明线光谱，所以</w:t>
      </w:r>
      <w:r w:rsidRPr="002E068A">
        <w:rPr>
          <w:rFonts w:ascii="Times New Roman" w:eastAsia="宋体" w:hAnsi="Times New Roman" w:cs="Times New Roman"/>
          <w:color w:val="000000" w:themeColor="text1"/>
          <w:szCs w:val="48"/>
        </w:rPr>
        <w:t>C</w:t>
      </w:r>
      <w:r w:rsidRPr="002E068A">
        <w:rPr>
          <w:rFonts w:ascii="Times New Roman" w:eastAsia="宋体" w:hAnsi="Times New Roman" w:cs="Times New Roman"/>
          <w:color w:val="000000" w:themeColor="text1"/>
          <w:szCs w:val="48"/>
        </w:rPr>
        <w:t>错误，</w:t>
      </w:r>
      <w:r w:rsidRPr="002E068A">
        <w:rPr>
          <w:rFonts w:ascii="Times New Roman" w:eastAsia="宋体" w:hAnsi="Times New Roman" w:cs="Times New Roman"/>
          <w:color w:val="000000" w:themeColor="text1"/>
          <w:szCs w:val="48"/>
        </w:rPr>
        <w:t>D</w:t>
      </w:r>
      <w:r w:rsidRPr="002E068A">
        <w:rPr>
          <w:rFonts w:ascii="Times New Roman" w:eastAsia="宋体" w:hAnsi="Times New Roman" w:cs="Times New Roman"/>
          <w:color w:val="000000" w:themeColor="text1"/>
          <w:szCs w:val="48"/>
        </w:rPr>
        <w:t>正确</w:t>
      </w:r>
      <w:r w:rsidR="00A92489">
        <w:rPr>
          <w:rFonts w:ascii="Times New Roman" w:eastAsia="宋体" w:hAnsi="Times New Roman" w:cs="Times New Roman" w:hint="eastAsia"/>
          <w:color w:val="000000" w:themeColor="text1"/>
          <w:szCs w:val="48"/>
        </w:rPr>
        <w:t>。</w:t>
      </w:r>
    </w:p>
    <w:p w:rsidR="002E068A" w:rsidRPr="000573C4" w:rsidRDefault="000573C4" w:rsidP="002E068A">
      <w:pPr>
        <w:pStyle w:val="a3"/>
        <w:adjustRightInd w:val="0"/>
        <w:snapToGrid w:val="0"/>
        <w:spacing w:line="360" w:lineRule="auto"/>
        <w:jc w:val="left"/>
        <w:rPr>
          <w:rFonts w:ascii="Times New Roman" w:eastAsia="楷体" w:hAnsi="Times New Roman" w:cs="Times New Roman"/>
          <w:color w:val="000000" w:themeColor="text1"/>
        </w:rPr>
      </w:pPr>
      <w:r>
        <w:rPr>
          <w:rFonts w:ascii="Times New Roman" w:eastAsia="楷体" w:hAnsi="Times New Roman" w:hint="eastAsia"/>
          <w:color w:val="000000" w:themeColor="text1"/>
        </w:rPr>
        <w:t>4</w:t>
      </w:r>
      <w:r w:rsidRPr="000573C4">
        <w:rPr>
          <w:rFonts w:ascii="Times New Roman" w:eastAsia="楷体" w:hAnsi="Times New Roman" w:hint="eastAsia"/>
          <w:bCs/>
          <w:color w:val="000000" w:themeColor="text1"/>
        </w:rPr>
        <w:t>、</w:t>
      </w:r>
      <w:r w:rsidRPr="000573C4">
        <w:rPr>
          <w:rFonts w:ascii="Times New Roman" w:eastAsia="楷体" w:hAnsi="Times New Roman"/>
          <w:color w:val="FF0000"/>
        </w:rPr>
        <w:t>【答案】</w:t>
      </w:r>
      <w:r w:rsidR="002E068A" w:rsidRPr="002E068A">
        <w:rPr>
          <w:rFonts w:ascii="Times New Roman" w:eastAsia="宋体" w:hAnsi="Times New Roman" w:cs="Times New Roman"/>
          <w:color w:val="000000" w:themeColor="text1"/>
          <w:szCs w:val="48"/>
        </w:rPr>
        <w:t>BC</w:t>
      </w:r>
    </w:p>
    <w:p w:rsidR="002E068A" w:rsidRPr="002E068A" w:rsidRDefault="002E068A" w:rsidP="002E068A">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0573C4">
        <w:rPr>
          <w:rFonts w:ascii="Times New Roman" w:eastAsia="楷体" w:hAnsi="Times New Roman"/>
          <w:color w:val="FF0000"/>
        </w:rPr>
        <w:t>【解析】</w:t>
      </w:r>
      <w:r w:rsidRPr="002E068A">
        <w:rPr>
          <w:rFonts w:ascii="Times New Roman" w:eastAsia="宋体" w:hAnsi="Times New Roman" w:cs="Times New Roman"/>
          <w:color w:val="000000" w:themeColor="text1"/>
          <w:szCs w:val="48"/>
        </w:rPr>
        <w:t>每种原子都有自己的结构，只能发出由内部结构决定的自己的特征谱线，不会因温度、物质不同而改变，</w:t>
      </w:r>
      <w:r w:rsidRPr="002E068A">
        <w:rPr>
          <w:rFonts w:ascii="Times New Roman" w:eastAsia="宋体" w:hAnsi="Times New Roman" w:cs="Times New Roman"/>
          <w:color w:val="000000" w:themeColor="text1"/>
          <w:szCs w:val="48"/>
        </w:rPr>
        <w:t>B</w:t>
      </w:r>
      <w:r w:rsidRPr="002E068A">
        <w:rPr>
          <w:rFonts w:ascii="Times New Roman" w:eastAsia="宋体" w:hAnsi="Times New Roman" w:cs="Times New Roman"/>
          <w:color w:val="000000" w:themeColor="text1"/>
          <w:szCs w:val="48"/>
        </w:rPr>
        <w:t>、</w:t>
      </w:r>
      <w:r w:rsidRPr="002E068A">
        <w:rPr>
          <w:rFonts w:ascii="Times New Roman" w:eastAsia="宋体" w:hAnsi="Times New Roman" w:cs="Times New Roman"/>
          <w:color w:val="000000" w:themeColor="text1"/>
          <w:szCs w:val="48"/>
        </w:rPr>
        <w:t>C</w:t>
      </w:r>
      <w:r w:rsidRPr="002E068A">
        <w:rPr>
          <w:rFonts w:ascii="Times New Roman" w:eastAsia="宋体" w:hAnsi="Times New Roman" w:cs="Times New Roman"/>
          <w:color w:val="000000" w:themeColor="text1"/>
          <w:szCs w:val="48"/>
        </w:rPr>
        <w:t>正确</w:t>
      </w:r>
      <w:r w:rsidR="00A92489">
        <w:rPr>
          <w:rFonts w:ascii="Times New Roman" w:eastAsia="宋体" w:hAnsi="Times New Roman" w:cs="Times New Roman" w:hint="eastAsia"/>
          <w:color w:val="000000" w:themeColor="text1"/>
          <w:szCs w:val="48"/>
        </w:rPr>
        <w:t>。</w:t>
      </w:r>
    </w:p>
    <w:p w:rsidR="002E068A" w:rsidRPr="000573C4" w:rsidRDefault="000573C4" w:rsidP="002E068A">
      <w:pPr>
        <w:pStyle w:val="a3"/>
        <w:adjustRightInd w:val="0"/>
        <w:snapToGrid w:val="0"/>
        <w:spacing w:line="360" w:lineRule="auto"/>
        <w:jc w:val="left"/>
        <w:rPr>
          <w:rFonts w:ascii="Times New Roman" w:eastAsia="楷体" w:hAnsi="Times New Roman" w:cs="Times New Roman"/>
          <w:color w:val="000000" w:themeColor="text1"/>
        </w:rPr>
      </w:pPr>
      <w:r>
        <w:rPr>
          <w:rFonts w:ascii="Times New Roman" w:eastAsia="楷体" w:hAnsi="Times New Roman" w:hint="eastAsia"/>
          <w:color w:val="000000" w:themeColor="text1"/>
        </w:rPr>
        <w:t>5</w:t>
      </w:r>
      <w:r w:rsidRPr="000573C4">
        <w:rPr>
          <w:rFonts w:ascii="Times New Roman" w:eastAsia="楷体" w:hAnsi="Times New Roman" w:hint="eastAsia"/>
          <w:bCs/>
          <w:color w:val="000000" w:themeColor="text1"/>
        </w:rPr>
        <w:t>、</w:t>
      </w:r>
      <w:r w:rsidRPr="000573C4">
        <w:rPr>
          <w:rFonts w:ascii="Times New Roman" w:eastAsia="楷体" w:hAnsi="Times New Roman"/>
          <w:color w:val="FF0000"/>
        </w:rPr>
        <w:t>【答案】</w:t>
      </w:r>
      <w:r w:rsidR="002E068A" w:rsidRPr="002E068A">
        <w:rPr>
          <w:rFonts w:ascii="Times New Roman" w:eastAsia="宋体" w:hAnsi="Times New Roman" w:cs="Times New Roman" w:hint="eastAsia"/>
          <w:color w:val="000000" w:themeColor="text1"/>
          <w:szCs w:val="28"/>
          <w:u w:color="000000"/>
        </w:rPr>
        <w:t>B</w:t>
      </w:r>
    </w:p>
    <w:p w:rsidR="002E068A" w:rsidRPr="002E068A" w:rsidRDefault="002E068A" w:rsidP="002E068A">
      <w:pPr>
        <w:pStyle w:val="a3"/>
        <w:tabs>
          <w:tab w:val="left" w:pos="3780"/>
        </w:tabs>
        <w:adjustRightInd w:val="0"/>
        <w:snapToGrid w:val="0"/>
        <w:spacing w:line="360" w:lineRule="auto"/>
        <w:ind w:firstLineChars="200" w:firstLine="420"/>
        <w:jc w:val="left"/>
        <w:rPr>
          <w:rFonts w:ascii="Times New Roman" w:eastAsia="宋体" w:hAnsi="Times New Roman" w:cs="楷体_GB2312"/>
          <w:color w:val="000000" w:themeColor="text1"/>
          <w:szCs w:val="28"/>
          <w:u w:color="000000"/>
        </w:rPr>
      </w:pPr>
      <w:r w:rsidRPr="000573C4">
        <w:rPr>
          <w:rFonts w:ascii="Times New Roman" w:eastAsia="楷体" w:hAnsi="Times New Roman"/>
          <w:color w:val="FF0000"/>
        </w:rPr>
        <w:t>【解析】</w:t>
      </w:r>
      <w:r w:rsidRPr="002E068A">
        <w:rPr>
          <w:rFonts w:ascii="Times New Roman" w:eastAsia="宋体" w:hAnsi="Times New Roman" w:cs="Times New Roman"/>
          <w:color w:val="000000" w:themeColor="text1"/>
          <w:szCs w:val="28"/>
          <w:u w:color="000000"/>
        </w:rPr>
        <w:t>由于高温物体的光谱包括了各种频率的光</w:t>
      </w:r>
      <w:r w:rsidRPr="002E068A">
        <w:rPr>
          <w:rFonts w:ascii="Times New Roman" w:eastAsia="宋体" w:hAnsi="楷体_GB2312" w:cs="楷体_GB2312" w:hint="eastAsia"/>
          <w:color w:val="000000" w:themeColor="text1"/>
          <w:szCs w:val="28"/>
          <w:u w:color="000000"/>
        </w:rPr>
        <w:t>，</w:t>
      </w:r>
      <w:r w:rsidRPr="002E068A">
        <w:rPr>
          <w:rFonts w:ascii="Times New Roman" w:eastAsia="宋体" w:hAnsi="Times New Roman" w:cs="Times New Roman"/>
          <w:color w:val="000000" w:themeColor="text1"/>
          <w:szCs w:val="28"/>
          <w:u w:color="000000"/>
        </w:rPr>
        <w:t>与其组成成分无关</w:t>
      </w:r>
      <w:r w:rsidRPr="002E068A">
        <w:rPr>
          <w:rFonts w:ascii="Times New Roman" w:eastAsia="宋体" w:hAnsi="楷体_GB2312" w:cs="楷体_GB2312" w:hint="eastAsia"/>
          <w:color w:val="000000" w:themeColor="text1"/>
          <w:szCs w:val="28"/>
          <w:u w:color="000000"/>
        </w:rPr>
        <w:t>，</w:t>
      </w:r>
      <w:r w:rsidRPr="002E068A">
        <w:rPr>
          <w:rFonts w:ascii="Times New Roman" w:eastAsia="宋体" w:hAnsi="Times New Roman" w:cs="Times New Roman"/>
          <w:color w:val="000000" w:themeColor="text1"/>
          <w:szCs w:val="28"/>
          <w:u w:color="000000"/>
        </w:rPr>
        <w:t>故</w:t>
      </w:r>
      <w:r w:rsidRPr="002E068A">
        <w:rPr>
          <w:rFonts w:ascii="Times New Roman" w:eastAsia="宋体" w:hAnsi="Times New Roman" w:cs="Times New Roman" w:hint="eastAsia"/>
          <w:color w:val="000000" w:themeColor="text1"/>
          <w:szCs w:val="28"/>
          <w:u w:color="000000"/>
        </w:rPr>
        <w:t>A</w:t>
      </w:r>
      <w:r w:rsidRPr="002E068A">
        <w:rPr>
          <w:rFonts w:ascii="Times New Roman" w:eastAsia="宋体" w:hAnsi="Times New Roman" w:cs="Times New Roman"/>
          <w:color w:val="000000" w:themeColor="text1"/>
          <w:szCs w:val="28"/>
          <w:u w:color="000000"/>
        </w:rPr>
        <w:t>错误；某种物质发光的线状谱中的亮线与某种原子发出的某频率的光有关</w:t>
      </w:r>
      <w:r w:rsidRPr="002E068A">
        <w:rPr>
          <w:rFonts w:ascii="Times New Roman" w:eastAsia="宋体" w:hAnsi="楷体_GB2312" w:cs="楷体_GB2312" w:hint="eastAsia"/>
          <w:color w:val="000000" w:themeColor="text1"/>
          <w:szCs w:val="28"/>
          <w:u w:color="000000"/>
        </w:rPr>
        <w:t>，</w:t>
      </w:r>
      <w:r w:rsidRPr="002E068A">
        <w:rPr>
          <w:rFonts w:ascii="Times New Roman" w:eastAsia="宋体" w:hAnsi="Times New Roman" w:cs="Times New Roman"/>
          <w:color w:val="000000" w:themeColor="text1"/>
          <w:szCs w:val="28"/>
          <w:u w:color="000000"/>
        </w:rPr>
        <w:t>通过这些亮线与原子的特征谱对照</w:t>
      </w:r>
      <w:r w:rsidRPr="002E068A">
        <w:rPr>
          <w:rFonts w:ascii="Times New Roman" w:eastAsia="宋体" w:hAnsi="楷体_GB2312" w:cs="楷体_GB2312" w:hint="eastAsia"/>
          <w:color w:val="000000" w:themeColor="text1"/>
          <w:szCs w:val="28"/>
          <w:u w:color="000000"/>
        </w:rPr>
        <w:t>，</w:t>
      </w:r>
      <w:r w:rsidRPr="002E068A">
        <w:rPr>
          <w:rFonts w:ascii="Times New Roman" w:eastAsia="宋体" w:hAnsi="Times New Roman" w:cs="Times New Roman"/>
          <w:color w:val="000000" w:themeColor="text1"/>
          <w:szCs w:val="28"/>
          <w:u w:color="000000"/>
        </w:rPr>
        <w:t>即可确定物质的组成成分</w:t>
      </w:r>
      <w:r w:rsidRPr="002E068A">
        <w:rPr>
          <w:rFonts w:ascii="Times New Roman" w:eastAsia="宋体" w:hAnsi="楷体_GB2312" w:cs="楷体_GB2312" w:hint="eastAsia"/>
          <w:color w:val="000000" w:themeColor="text1"/>
          <w:szCs w:val="28"/>
          <w:u w:color="000000"/>
        </w:rPr>
        <w:t>，</w:t>
      </w:r>
      <w:r w:rsidRPr="002E068A">
        <w:rPr>
          <w:rFonts w:ascii="Times New Roman" w:eastAsia="宋体" w:hAnsi="Times New Roman" w:cs="Times New Roman" w:hint="eastAsia"/>
          <w:color w:val="000000" w:themeColor="text1"/>
          <w:szCs w:val="28"/>
          <w:u w:color="000000"/>
        </w:rPr>
        <w:t>B</w:t>
      </w:r>
      <w:r w:rsidRPr="002E068A">
        <w:rPr>
          <w:rFonts w:ascii="Times New Roman" w:eastAsia="宋体" w:hAnsi="Times New Roman" w:cs="Times New Roman"/>
          <w:color w:val="000000" w:themeColor="text1"/>
          <w:szCs w:val="28"/>
          <w:u w:color="000000"/>
        </w:rPr>
        <w:t>正确；高温物体发出的光通过物质后某些频率的光被吸收而形成暗线</w:t>
      </w:r>
      <w:r w:rsidRPr="002E068A">
        <w:rPr>
          <w:rFonts w:ascii="Times New Roman" w:eastAsia="宋体" w:hAnsi="楷体_GB2312" w:cs="楷体_GB2312" w:hint="eastAsia"/>
          <w:color w:val="000000" w:themeColor="text1"/>
          <w:szCs w:val="28"/>
          <w:u w:color="000000"/>
        </w:rPr>
        <w:t>，</w:t>
      </w:r>
      <w:r w:rsidRPr="002E068A">
        <w:rPr>
          <w:rFonts w:ascii="Times New Roman" w:eastAsia="宋体" w:hAnsi="Times New Roman" w:cs="Times New Roman"/>
          <w:color w:val="000000" w:themeColor="text1"/>
          <w:szCs w:val="28"/>
          <w:u w:color="000000"/>
        </w:rPr>
        <w:t>这些暗线与所经物质有关</w:t>
      </w:r>
      <w:r w:rsidRPr="002E068A">
        <w:rPr>
          <w:rFonts w:ascii="Times New Roman" w:eastAsia="宋体" w:hAnsi="楷体_GB2312" w:cs="楷体_GB2312" w:hint="eastAsia"/>
          <w:color w:val="000000" w:themeColor="text1"/>
          <w:szCs w:val="28"/>
          <w:u w:color="000000"/>
        </w:rPr>
        <w:t>，</w:t>
      </w:r>
      <w:r w:rsidRPr="002E068A">
        <w:rPr>
          <w:rFonts w:ascii="Times New Roman" w:eastAsia="宋体" w:hAnsi="Times New Roman" w:cs="Times New Roman" w:hint="eastAsia"/>
          <w:color w:val="000000" w:themeColor="text1"/>
          <w:szCs w:val="28"/>
          <w:u w:color="000000"/>
        </w:rPr>
        <w:t>C</w:t>
      </w:r>
      <w:r w:rsidRPr="002E068A">
        <w:rPr>
          <w:rFonts w:ascii="Times New Roman" w:eastAsia="宋体" w:hAnsi="Times New Roman" w:cs="Times New Roman"/>
          <w:color w:val="000000" w:themeColor="text1"/>
          <w:szCs w:val="28"/>
          <w:u w:color="000000"/>
        </w:rPr>
        <w:t>错误；某种物质发出某种频率的光</w:t>
      </w:r>
      <w:r w:rsidRPr="002E068A">
        <w:rPr>
          <w:rFonts w:ascii="Times New Roman" w:eastAsia="宋体" w:hAnsi="楷体_GB2312" w:cs="楷体_GB2312" w:hint="eastAsia"/>
          <w:color w:val="000000" w:themeColor="text1"/>
          <w:szCs w:val="28"/>
          <w:u w:color="000000"/>
        </w:rPr>
        <w:t>，</w:t>
      </w:r>
      <w:r w:rsidRPr="002E068A">
        <w:rPr>
          <w:rFonts w:ascii="Times New Roman" w:eastAsia="宋体" w:hAnsi="Times New Roman" w:cs="Times New Roman"/>
          <w:color w:val="000000" w:themeColor="text1"/>
          <w:szCs w:val="28"/>
          <w:u w:color="000000"/>
        </w:rPr>
        <w:t>当光通过这种物质时</w:t>
      </w:r>
      <w:r w:rsidRPr="002E068A">
        <w:rPr>
          <w:rFonts w:ascii="Times New Roman" w:eastAsia="宋体" w:hAnsi="Times New Roman" w:cs="Times New Roman" w:hint="eastAsia"/>
          <w:color w:val="000000" w:themeColor="text1"/>
          <w:szCs w:val="28"/>
          <w:u w:color="000000"/>
        </w:rPr>
        <w:t>它也会吸收这种频率的光</w:t>
      </w:r>
      <w:r w:rsidRPr="002E068A">
        <w:rPr>
          <w:rFonts w:ascii="Times New Roman" w:eastAsia="宋体" w:hAnsi="楷体_GB2312" w:cs="楷体_GB2312" w:hint="eastAsia"/>
          <w:color w:val="000000" w:themeColor="text1"/>
          <w:szCs w:val="28"/>
          <w:u w:color="000000"/>
        </w:rPr>
        <w:t>，因此线状谱中的亮线与吸收光谱中的暗线相对应，</w:t>
      </w:r>
      <w:r w:rsidRPr="002E068A">
        <w:rPr>
          <w:rFonts w:ascii="Times New Roman" w:eastAsia="宋体" w:hAnsi="Times New Roman" w:cs="Times New Roman"/>
          <w:color w:val="000000" w:themeColor="text1"/>
          <w:szCs w:val="28"/>
          <w:u w:color="000000"/>
        </w:rPr>
        <w:t>D</w:t>
      </w:r>
      <w:r w:rsidRPr="002E068A">
        <w:rPr>
          <w:rFonts w:ascii="Times New Roman" w:eastAsia="宋体" w:hAnsi="Times New Roman" w:cs="Times New Roman"/>
          <w:color w:val="000000" w:themeColor="text1"/>
          <w:szCs w:val="28"/>
          <w:u w:color="000000"/>
        </w:rPr>
        <w:t>错误</w:t>
      </w:r>
      <w:r w:rsidR="00A92489">
        <w:rPr>
          <w:rFonts w:ascii="Times New Roman" w:eastAsia="宋体" w:hAnsi="Times New Roman" w:cs="Times New Roman" w:hint="eastAsia"/>
          <w:color w:val="000000" w:themeColor="text1"/>
          <w:szCs w:val="28"/>
          <w:u w:color="000000"/>
        </w:rPr>
        <w:t>。</w:t>
      </w:r>
    </w:p>
    <w:p w:rsidR="00014123" w:rsidRPr="000573C4" w:rsidRDefault="000573C4" w:rsidP="000573C4">
      <w:pPr>
        <w:pStyle w:val="a3"/>
        <w:tabs>
          <w:tab w:val="left" w:pos="4620"/>
        </w:tabs>
        <w:adjustRightInd w:val="0"/>
        <w:snapToGrid w:val="0"/>
        <w:spacing w:line="360" w:lineRule="auto"/>
        <w:jc w:val="left"/>
        <w:rPr>
          <w:rFonts w:ascii="Times New Roman" w:eastAsia="楷体" w:hAnsi="Times New Roman" w:cs="Times New Roman"/>
          <w:color w:val="000000" w:themeColor="text1"/>
        </w:rPr>
      </w:pPr>
      <w:r>
        <w:rPr>
          <w:rFonts w:ascii="Times New Roman" w:eastAsia="楷体" w:hAnsi="Times New Roman" w:cs="Times New Roman" w:hint="eastAsia"/>
          <w:bCs/>
          <w:color w:val="000000" w:themeColor="text1"/>
        </w:rPr>
        <w:lastRenderedPageBreak/>
        <w:t>6</w:t>
      </w:r>
      <w:r w:rsidRPr="000573C4">
        <w:rPr>
          <w:rFonts w:ascii="Times New Roman" w:eastAsia="楷体" w:hAnsi="Times New Roman" w:hint="eastAsia"/>
          <w:bCs/>
          <w:color w:val="000000" w:themeColor="text1"/>
        </w:rPr>
        <w:t>、</w:t>
      </w:r>
      <w:r w:rsidR="00014123" w:rsidRPr="000573C4">
        <w:rPr>
          <w:rFonts w:ascii="Times New Roman" w:eastAsia="楷体" w:hAnsi="Times New Roman"/>
          <w:color w:val="FF0000"/>
        </w:rPr>
        <w:t>【答案】</w:t>
      </w:r>
      <w:r w:rsidR="00014123" w:rsidRPr="000573C4">
        <w:rPr>
          <w:rFonts w:ascii="Times New Roman" w:eastAsia="楷体" w:hAnsi="Times New Roman" w:cs="Times New Roman" w:hint="eastAsia"/>
          <w:color w:val="000000" w:themeColor="text1"/>
        </w:rPr>
        <w:t xml:space="preserve"> </w:t>
      </w:r>
      <w:r w:rsidR="00014123" w:rsidRPr="000573C4">
        <w:rPr>
          <w:rFonts w:ascii="Times New Roman" w:eastAsia="楷体" w:hAnsi="Times New Roman" w:cs="Times New Roman"/>
          <w:color w:val="000000" w:themeColor="text1"/>
        </w:rPr>
        <w:t>B</w:t>
      </w:r>
      <w:r w:rsidR="00066C59">
        <w:rPr>
          <w:rFonts w:ascii="Times New Roman" w:eastAsia="楷体" w:hAnsi="Times New Roman" w:cs="Times New Roman" w:hint="eastAsia"/>
          <w:color w:val="000000" w:themeColor="text1"/>
        </w:rPr>
        <w:t>C</w:t>
      </w:r>
    </w:p>
    <w:p w:rsidR="002E068A" w:rsidRPr="002E068A" w:rsidRDefault="00014123" w:rsidP="002E068A">
      <w:pPr>
        <w:pStyle w:val="a3"/>
        <w:tabs>
          <w:tab w:val="left" w:pos="3261"/>
        </w:tabs>
        <w:adjustRightInd w:val="0"/>
        <w:snapToGrid w:val="0"/>
        <w:spacing w:line="360" w:lineRule="auto"/>
        <w:ind w:firstLineChars="200" w:firstLine="420"/>
        <w:jc w:val="left"/>
        <w:rPr>
          <w:rFonts w:ascii="Times New Roman" w:eastAsia="宋体" w:hAnsi="Times New Roman" w:cs="Times New Roman"/>
          <w:color w:val="000000" w:themeColor="text1"/>
        </w:rPr>
      </w:pPr>
      <w:r w:rsidRPr="000573C4">
        <w:rPr>
          <w:rFonts w:ascii="Times New Roman" w:eastAsia="楷体" w:hAnsi="Times New Roman"/>
          <w:color w:val="FF0000"/>
        </w:rPr>
        <w:t>【解析】</w:t>
      </w:r>
      <w:r w:rsidR="002E068A" w:rsidRPr="002E068A">
        <w:rPr>
          <w:rFonts w:ascii="Times New Roman" w:eastAsia="宋体" w:hAnsi="Times New Roman" w:cs="Times New Roman"/>
          <w:color w:val="000000" w:themeColor="text1"/>
        </w:rPr>
        <w:t>炽热固体发出的是连续谱</w:t>
      </w:r>
      <w:r w:rsidR="002E068A" w:rsidRPr="002E068A">
        <w:rPr>
          <w:rFonts w:ascii="Times New Roman" w:eastAsia="宋体" w:hAnsi="宋体" w:cs="宋体" w:hint="eastAsia"/>
          <w:color w:val="000000" w:themeColor="text1"/>
        </w:rPr>
        <w:t>，</w:t>
      </w:r>
      <w:r w:rsidR="002E068A" w:rsidRPr="002E068A">
        <w:rPr>
          <w:rFonts w:ascii="Times New Roman" w:eastAsia="宋体" w:hAnsi="Times New Roman" w:cs="Times New Roman"/>
          <w:color w:val="000000" w:themeColor="text1"/>
        </w:rPr>
        <w:t>燃烧固体钠不能得到特征谱线</w:t>
      </w:r>
      <w:r w:rsidR="002E068A" w:rsidRPr="002E068A">
        <w:rPr>
          <w:rFonts w:ascii="Times New Roman" w:eastAsia="宋体" w:hAnsi="宋体" w:cs="宋体" w:hint="eastAsia"/>
          <w:color w:val="000000" w:themeColor="text1"/>
        </w:rPr>
        <w:t>，</w:t>
      </w:r>
      <w:r w:rsidR="002E068A" w:rsidRPr="002E068A">
        <w:rPr>
          <w:rFonts w:ascii="Times New Roman" w:eastAsia="宋体" w:hAnsi="Times New Roman" w:cs="Times New Roman" w:hint="eastAsia"/>
          <w:color w:val="000000" w:themeColor="text1"/>
        </w:rPr>
        <w:t>A</w:t>
      </w:r>
      <w:r w:rsidR="002E068A" w:rsidRPr="002E068A">
        <w:rPr>
          <w:rFonts w:ascii="Times New Roman" w:eastAsia="宋体" w:hAnsi="Times New Roman" w:cs="Times New Roman"/>
          <w:color w:val="000000" w:themeColor="text1"/>
        </w:rPr>
        <w:t>错误；稀薄气体发光产生线状谱</w:t>
      </w:r>
      <w:r w:rsidR="002E068A" w:rsidRPr="002E068A">
        <w:rPr>
          <w:rFonts w:ascii="Times New Roman" w:eastAsia="宋体" w:hAnsi="宋体" w:cs="宋体" w:hint="eastAsia"/>
          <w:color w:val="000000" w:themeColor="text1"/>
        </w:rPr>
        <w:t>，</w:t>
      </w:r>
      <w:r w:rsidR="002E068A" w:rsidRPr="002E068A">
        <w:rPr>
          <w:rFonts w:ascii="Times New Roman" w:eastAsia="宋体" w:hAnsi="Times New Roman" w:cs="Times New Roman" w:hint="eastAsia"/>
          <w:color w:val="000000" w:themeColor="text1"/>
        </w:rPr>
        <w:t>B</w:t>
      </w:r>
      <w:r w:rsidR="002E068A" w:rsidRPr="002E068A">
        <w:rPr>
          <w:rFonts w:ascii="Times New Roman" w:eastAsia="宋体" w:hAnsi="Times New Roman" w:cs="Times New Roman"/>
          <w:color w:val="000000" w:themeColor="text1"/>
        </w:rPr>
        <w:t>正确；强烈的白光通过低温钠蒸汽时</w:t>
      </w:r>
      <w:r w:rsidR="002E068A" w:rsidRPr="002E068A">
        <w:rPr>
          <w:rFonts w:ascii="Times New Roman" w:eastAsia="宋体" w:hAnsi="宋体" w:cs="宋体" w:hint="eastAsia"/>
          <w:color w:val="000000" w:themeColor="text1"/>
        </w:rPr>
        <w:t>，</w:t>
      </w:r>
      <w:r w:rsidR="002E068A" w:rsidRPr="002E068A">
        <w:rPr>
          <w:rFonts w:ascii="Times New Roman" w:eastAsia="宋体" w:hAnsi="Times New Roman" w:cs="Times New Roman"/>
          <w:color w:val="000000" w:themeColor="text1"/>
        </w:rPr>
        <w:t>某些波长的光被吸收产生钠的吸收光谱</w:t>
      </w:r>
      <w:r w:rsidR="002E068A" w:rsidRPr="002E068A">
        <w:rPr>
          <w:rFonts w:ascii="Times New Roman" w:eastAsia="宋体" w:hAnsi="宋体" w:cs="宋体" w:hint="eastAsia"/>
          <w:color w:val="000000" w:themeColor="text1"/>
        </w:rPr>
        <w:t>，</w:t>
      </w:r>
      <w:r w:rsidR="002E068A" w:rsidRPr="002E068A">
        <w:rPr>
          <w:rFonts w:ascii="Times New Roman" w:eastAsia="宋体" w:hAnsi="Times New Roman" w:cs="Times New Roman" w:hint="eastAsia"/>
          <w:color w:val="000000" w:themeColor="text1"/>
        </w:rPr>
        <w:t>C</w:t>
      </w:r>
      <w:r w:rsidR="002E068A" w:rsidRPr="002E068A">
        <w:rPr>
          <w:rFonts w:ascii="Times New Roman" w:eastAsia="宋体" w:hAnsi="Times New Roman" w:cs="Times New Roman"/>
          <w:color w:val="000000" w:themeColor="text1"/>
        </w:rPr>
        <w:t>正确</w:t>
      </w:r>
      <w:r w:rsidR="002E068A" w:rsidRPr="002E068A">
        <w:rPr>
          <w:rFonts w:ascii="Times New Roman" w:eastAsia="宋体" w:hAnsi="宋体" w:cs="宋体" w:hint="eastAsia"/>
          <w:color w:val="000000" w:themeColor="text1"/>
        </w:rPr>
        <w:t>，</w:t>
      </w:r>
      <w:r w:rsidR="002E068A" w:rsidRPr="002E068A">
        <w:rPr>
          <w:rFonts w:ascii="Times New Roman" w:eastAsia="宋体" w:hAnsi="Times New Roman" w:cs="Times New Roman" w:hint="eastAsia"/>
          <w:color w:val="000000" w:themeColor="text1"/>
        </w:rPr>
        <w:t>D</w:t>
      </w:r>
      <w:r w:rsidR="002E068A" w:rsidRPr="002E068A">
        <w:rPr>
          <w:rFonts w:ascii="Times New Roman" w:eastAsia="宋体" w:hAnsi="Times New Roman" w:cs="Times New Roman"/>
          <w:color w:val="000000" w:themeColor="text1"/>
        </w:rPr>
        <w:t>错误</w:t>
      </w:r>
      <w:r w:rsidR="00A92489">
        <w:rPr>
          <w:rFonts w:ascii="Times New Roman" w:eastAsia="宋体" w:hAnsi="Times New Roman" w:cs="Times New Roman" w:hint="eastAsia"/>
          <w:color w:val="000000" w:themeColor="text1"/>
        </w:rPr>
        <w:t>。</w:t>
      </w:r>
    </w:p>
    <w:p w:rsidR="00F74736" w:rsidRPr="000573C4" w:rsidRDefault="00F74736" w:rsidP="00066C59">
      <w:pPr>
        <w:pStyle w:val="a3"/>
        <w:tabs>
          <w:tab w:val="left" w:pos="4620"/>
        </w:tabs>
        <w:adjustRightInd w:val="0"/>
        <w:snapToGrid w:val="0"/>
        <w:spacing w:line="360" w:lineRule="auto"/>
        <w:jc w:val="left"/>
        <w:rPr>
          <w:rFonts w:ascii="Times New Roman" w:eastAsia="楷体" w:hAnsi="Times New Roman" w:cs="Times New Roman"/>
          <w:color w:val="000000" w:themeColor="text1"/>
        </w:rPr>
      </w:pPr>
      <w:r w:rsidRPr="000573C4">
        <w:rPr>
          <w:rFonts w:ascii="Times New Roman" w:eastAsia="楷体" w:hAnsi="Times New Roman" w:cs="Times New Roman"/>
          <w:bCs/>
          <w:color w:val="000000" w:themeColor="text1"/>
        </w:rPr>
        <w:t>7</w:t>
      </w:r>
      <w:r w:rsidRPr="000573C4">
        <w:rPr>
          <w:rFonts w:ascii="Times New Roman" w:eastAsia="楷体" w:hAnsi="Times New Roman" w:cs="Times New Roman" w:hint="eastAsia"/>
          <w:bCs/>
          <w:color w:val="000000" w:themeColor="text1"/>
        </w:rPr>
        <w:t>、</w:t>
      </w:r>
      <w:r w:rsidRPr="000573C4">
        <w:rPr>
          <w:rFonts w:ascii="Times New Roman" w:eastAsia="楷体" w:hAnsi="Times New Roman"/>
          <w:color w:val="FF0000"/>
        </w:rPr>
        <w:t>【答案】</w:t>
      </w:r>
      <w:r w:rsidR="00066C59" w:rsidRPr="002E068A">
        <w:rPr>
          <w:rFonts w:ascii="Times New Roman" w:eastAsia="宋体" w:hAnsi="Times New Roman" w:cs="Times New Roman"/>
          <w:color w:val="000000" w:themeColor="text1"/>
          <w:szCs w:val="48"/>
        </w:rPr>
        <w:t>B</w:t>
      </w:r>
    </w:p>
    <w:p w:rsidR="00066C59" w:rsidRPr="002E068A" w:rsidRDefault="00F74736" w:rsidP="00066C59">
      <w:pPr>
        <w:pStyle w:val="a3"/>
        <w:tabs>
          <w:tab w:val="left" w:pos="4139"/>
        </w:tabs>
        <w:adjustRightInd w:val="0"/>
        <w:snapToGrid w:val="0"/>
        <w:spacing w:line="360" w:lineRule="auto"/>
        <w:ind w:firstLineChars="200" w:firstLine="420"/>
        <w:jc w:val="left"/>
        <w:rPr>
          <w:rFonts w:ascii="Times New Roman" w:eastAsia="宋体" w:hAnsi="Times New Roman" w:cs="Times New Roman"/>
          <w:color w:val="000000" w:themeColor="text1"/>
          <w:szCs w:val="48"/>
        </w:rPr>
      </w:pPr>
      <w:r w:rsidRPr="000573C4">
        <w:rPr>
          <w:rFonts w:ascii="Times New Roman" w:eastAsia="楷体" w:hAnsi="Times New Roman"/>
          <w:color w:val="FF0000"/>
        </w:rPr>
        <w:t>【解析】</w:t>
      </w:r>
      <w:r w:rsidR="00066C59" w:rsidRPr="002E068A">
        <w:rPr>
          <w:rFonts w:ascii="Times New Roman" w:eastAsia="宋体" w:hAnsi="Times New Roman" w:cs="Times New Roman"/>
          <w:color w:val="000000" w:themeColor="text1"/>
          <w:szCs w:val="48"/>
        </w:rPr>
        <w:t>氢原子光谱是线状谱，波长是一系列不连续的、分立的特征谱线，并不是只含有一种波长的光，也不是亮度不连续的谱线，</w:t>
      </w:r>
      <w:r w:rsidR="00066C59" w:rsidRPr="002E068A">
        <w:rPr>
          <w:rFonts w:ascii="Times New Roman" w:eastAsia="宋体" w:hAnsi="Times New Roman" w:cs="Times New Roman"/>
          <w:color w:val="000000" w:themeColor="text1"/>
          <w:szCs w:val="48"/>
        </w:rPr>
        <w:t>B</w:t>
      </w:r>
      <w:r w:rsidR="00066C59" w:rsidRPr="002E068A">
        <w:rPr>
          <w:rFonts w:ascii="Times New Roman" w:eastAsia="宋体" w:hAnsi="Times New Roman" w:cs="Times New Roman"/>
          <w:color w:val="000000" w:themeColor="text1"/>
          <w:szCs w:val="48"/>
        </w:rPr>
        <w:t>对，</w:t>
      </w:r>
      <w:r w:rsidR="00066C59" w:rsidRPr="002E068A">
        <w:rPr>
          <w:rFonts w:ascii="Times New Roman" w:eastAsia="宋体" w:hAnsi="Times New Roman" w:cs="Times New Roman"/>
          <w:color w:val="000000" w:themeColor="text1"/>
          <w:szCs w:val="48"/>
        </w:rPr>
        <w:t>A</w:t>
      </w:r>
      <w:r w:rsidR="00066C59" w:rsidRPr="002E068A">
        <w:rPr>
          <w:rFonts w:ascii="Times New Roman" w:eastAsia="宋体" w:hAnsi="Times New Roman" w:cs="Times New Roman"/>
          <w:color w:val="000000" w:themeColor="text1"/>
          <w:szCs w:val="48"/>
        </w:rPr>
        <w:t>、</w:t>
      </w:r>
      <w:r w:rsidR="00066C59" w:rsidRPr="002E068A">
        <w:rPr>
          <w:rFonts w:ascii="Times New Roman" w:eastAsia="宋体" w:hAnsi="Times New Roman" w:cs="Times New Roman"/>
          <w:color w:val="000000" w:themeColor="text1"/>
          <w:szCs w:val="48"/>
        </w:rPr>
        <w:t>C</w:t>
      </w:r>
      <w:r w:rsidR="00066C59" w:rsidRPr="002E068A">
        <w:rPr>
          <w:rFonts w:ascii="Times New Roman" w:eastAsia="宋体" w:hAnsi="Times New Roman" w:cs="Times New Roman"/>
          <w:color w:val="000000" w:themeColor="text1"/>
          <w:szCs w:val="48"/>
        </w:rPr>
        <w:t>错；氢原子光谱是氢原子的特征谱线，只要是氢原子发出的光的光谱就相同，与放电管的放电强弱无关，</w:t>
      </w:r>
      <w:r w:rsidR="00066C59" w:rsidRPr="002E068A">
        <w:rPr>
          <w:rFonts w:ascii="Times New Roman" w:eastAsia="宋体" w:hAnsi="Times New Roman" w:cs="Times New Roman"/>
          <w:color w:val="000000" w:themeColor="text1"/>
          <w:szCs w:val="48"/>
        </w:rPr>
        <w:t>D</w:t>
      </w:r>
      <w:r w:rsidR="00066C59" w:rsidRPr="002E068A">
        <w:rPr>
          <w:rFonts w:ascii="Times New Roman" w:eastAsia="宋体" w:hAnsi="Times New Roman" w:cs="Times New Roman"/>
          <w:color w:val="000000" w:themeColor="text1"/>
          <w:szCs w:val="48"/>
        </w:rPr>
        <w:t>错</w:t>
      </w:r>
      <w:r w:rsidR="00A92489">
        <w:rPr>
          <w:rFonts w:ascii="Times New Roman" w:eastAsia="宋体" w:hAnsi="Times New Roman" w:cs="Times New Roman" w:hint="eastAsia"/>
          <w:color w:val="000000" w:themeColor="text1"/>
          <w:szCs w:val="48"/>
        </w:rPr>
        <w:t>。</w:t>
      </w:r>
    </w:p>
    <w:sectPr w:rsidR="00066C59" w:rsidRPr="002E068A" w:rsidSect="00562C6F">
      <w:footerReference w:type="default" r:id="rId8"/>
      <w:pgSz w:w="11906" w:h="16838"/>
      <w:pgMar w:top="1417" w:right="1417" w:bottom="1417" w:left="1417" w:header="1077"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94" w:rsidRDefault="006D5094" w:rsidP="00562C6F">
      <w:r>
        <w:separator/>
      </w:r>
    </w:p>
  </w:endnote>
  <w:endnote w:type="continuationSeparator" w:id="0">
    <w:p w:rsidR="006D5094" w:rsidRDefault="006D5094" w:rsidP="00562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altName w:val="Palatino Linotype"/>
    <w:charset w:val="00"/>
    <w:family w:val="roman"/>
    <w:pitch w:val="variable"/>
    <w:sig w:usb0="00000001" w:usb1="00000000" w:usb2="00000000" w:usb3="00000000" w:csb0="0000009F" w:csb1="00000000"/>
  </w:font>
  <w:font w:name="Time New Romans">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楷体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4F" w:rsidRDefault="00043F47">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filled="f" stroked="f" strokeweight=".5pt">
          <v:textbox style="mso-fit-shape-to-text:t" inset="0,0,0,0">
            <w:txbxContent>
              <w:p w:rsidR="00C9794F" w:rsidRDefault="00043F47">
                <w:pPr>
                  <w:pStyle w:val="a4"/>
                </w:pPr>
                <w:fldSimple w:instr=" PAGE  \* MERGEFORMAT ">
                  <w:r w:rsidR="00B3220C">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94" w:rsidRDefault="006D5094" w:rsidP="00562C6F">
      <w:r>
        <w:separator/>
      </w:r>
    </w:p>
  </w:footnote>
  <w:footnote w:type="continuationSeparator" w:id="0">
    <w:p w:rsidR="006D5094" w:rsidRDefault="006D5094" w:rsidP="00562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3B7A"/>
    <w:multiLevelType w:val="hybridMultilevel"/>
    <w:tmpl w:val="1390ED24"/>
    <w:lvl w:ilvl="0" w:tplc="A254DA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7BD3BDB"/>
    <w:multiLevelType w:val="singleLevel"/>
    <w:tmpl w:val="F0581668"/>
    <w:lvl w:ilvl="0">
      <w:start w:val="1"/>
      <w:numFmt w:val="upperLetter"/>
      <w:lvlText w:val="%1."/>
      <w:lvlJc w:val="left"/>
      <w:pPr>
        <w:tabs>
          <w:tab w:val="num" w:pos="630"/>
        </w:tabs>
        <w:ind w:left="630" w:hanging="210"/>
      </w:pPr>
      <w:rPr>
        <w:rFonts w:hint="eastAsia"/>
      </w:rPr>
    </w:lvl>
  </w:abstractNum>
  <w:abstractNum w:abstractNumId="2">
    <w:nsid w:val="5DCB0D88"/>
    <w:multiLevelType w:val="singleLevel"/>
    <w:tmpl w:val="81228074"/>
    <w:lvl w:ilvl="0">
      <w:start w:val="1"/>
      <w:numFmt w:val="upperLetter"/>
      <w:lvlText w:val="%1."/>
      <w:lvlJc w:val="left"/>
      <w:pPr>
        <w:tabs>
          <w:tab w:val="num" w:pos="630"/>
        </w:tabs>
        <w:ind w:left="630" w:hanging="21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993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E3729F6"/>
    <w:rsid w:val="000051FB"/>
    <w:rsid w:val="00007DD9"/>
    <w:rsid w:val="00014123"/>
    <w:rsid w:val="000201D9"/>
    <w:rsid w:val="00043F47"/>
    <w:rsid w:val="000573C4"/>
    <w:rsid w:val="00064A4D"/>
    <w:rsid w:val="00066C59"/>
    <w:rsid w:val="000A5966"/>
    <w:rsid w:val="000D7714"/>
    <w:rsid w:val="000D7A69"/>
    <w:rsid w:val="0011701C"/>
    <w:rsid w:val="00123DC2"/>
    <w:rsid w:val="00136A83"/>
    <w:rsid w:val="00154294"/>
    <w:rsid w:val="00164E26"/>
    <w:rsid w:val="0016684F"/>
    <w:rsid w:val="00184475"/>
    <w:rsid w:val="0019441A"/>
    <w:rsid w:val="001C2B40"/>
    <w:rsid w:val="001E7A0C"/>
    <w:rsid w:val="001F109A"/>
    <w:rsid w:val="001F22DD"/>
    <w:rsid w:val="001F64DF"/>
    <w:rsid w:val="0020095F"/>
    <w:rsid w:val="00201229"/>
    <w:rsid w:val="00213B0B"/>
    <w:rsid w:val="00241532"/>
    <w:rsid w:val="00247A38"/>
    <w:rsid w:val="002A0C82"/>
    <w:rsid w:val="002B1183"/>
    <w:rsid w:val="002B40DB"/>
    <w:rsid w:val="002C68F7"/>
    <w:rsid w:val="002D4F7A"/>
    <w:rsid w:val="002E068A"/>
    <w:rsid w:val="00305336"/>
    <w:rsid w:val="003104D5"/>
    <w:rsid w:val="00323EB1"/>
    <w:rsid w:val="00336255"/>
    <w:rsid w:val="00350BC9"/>
    <w:rsid w:val="00384DE3"/>
    <w:rsid w:val="003A0DA0"/>
    <w:rsid w:val="003A208A"/>
    <w:rsid w:val="003D4518"/>
    <w:rsid w:val="003D568C"/>
    <w:rsid w:val="003E5CC0"/>
    <w:rsid w:val="0041148D"/>
    <w:rsid w:val="0041165B"/>
    <w:rsid w:val="004127AA"/>
    <w:rsid w:val="004464A5"/>
    <w:rsid w:val="00462055"/>
    <w:rsid w:val="004647E7"/>
    <w:rsid w:val="004A3787"/>
    <w:rsid w:val="004D0465"/>
    <w:rsid w:val="004D126D"/>
    <w:rsid w:val="0052027A"/>
    <w:rsid w:val="005253BA"/>
    <w:rsid w:val="005460F1"/>
    <w:rsid w:val="00553BFF"/>
    <w:rsid w:val="00562C6F"/>
    <w:rsid w:val="0057667A"/>
    <w:rsid w:val="00585BD5"/>
    <w:rsid w:val="00592EF3"/>
    <w:rsid w:val="005A681A"/>
    <w:rsid w:val="005F3471"/>
    <w:rsid w:val="00615A1B"/>
    <w:rsid w:val="00624377"/>
    <w:rsid w:val="00634340"/>
    <w:rsid w:val="00661BD1"/>
    <w:rsid w:val="00662A2E"/>
    <w:rsid w:val="00666811"/>
    <w:rsid w:val="00676A9A"/>
    <w:rsid w:val="006A6124"/>
    <w:rsid w:val="006D5094"/>
    <w:rsid w:val="00706B58"/>
    <w:rsid w:val="00714357"/>
    <w:rsid w:val="0074052A"/>
    <w:rsid w:val="00745FD8"/>
    <w:rsid w:val="00752422"/>
    <w:rsid w:val="00755C7C"/>
    <w:rsid w:val="007636DF"/>
    <w:rsid w:val="007A45A3"/>
    <w:rsid w:val="00800D86"/>
    <w:rsid w:val="00807CBC"/>
    <w:rsid w:val="008568AC"/>
    <w:rsid w:val="00884739"/>
    <w:rsid w:val="008E289C"/>
    <w:rsid w:val="008E450A"/>
    <w:rsid w:val="00910D48"/>
    <w:rsid w:val="00921ECD"/>
    <w:rsid w:val="00934417"/>
    <w:rsid w:val="00941A2D"/>
    <w:rsid w:val="00956818"/>
    <w:rsid w:val="0096566F"/>
    <w:rsid w:val="0097284A"/>
    <w:rsid w:val="00975404"/>
    <w:rsid w:val="009864D6"/>
    <w:rsid w:val="009B7440"/>
    <w:rsid w:val="009D36F6"/>
    <w:rsid w:val="009E151E"/>
    <w:rsid w:val="00A14790"/>
    <w:rsid w:val="00A32466"/>
    <w:rsid w:val="00A60CAE"/>
    <w:rsid w:val="00A65EA5"/>
    <w:rsid w:val="00A737CE"/>
    <w:rsid w:val="00A92489"/>
    <w:rsid w:val="00AA4DAD"/>
    <w:rsid w:val="00AC70C4"/>
    <w:rsid w:val="00AE058C"/>
    <w:rsid w:val="00B06754"/>
    <w:rsid w:val="00B3220C"/>
    <w:rsid w:val="00B50E96"/>
    <w:rsid w:val="00B52D23"/>
    <w:rsid w:val="00B56FD7"/>
    <w:rsid w:val="00B67A50"/>
    <w:rsid w:val="00BA72F4"/>
    <w:rsid w:val="00BB0DD4"/>
    <w:rsid w:val="00BB24A4"/>
    <w:rsid w:val="00BC1B7B"/>
    <w:rsid w:val="00BE0F97"/>
    <w:rsid w:val="00BF4783"/>
    <w:rsid w:val="00BF638C"/>
    <w:rsid w:val="00C0561F"/>
    <w:rsid w:val="00C106AB"/>
    <w:rsid w:val="00C66195"/>
    <w:rsid w:val="00C70CD2"/>
    <w:rsid w:val="00C9794F"/>
    <w:rsid w:val="00CA5D7A"/>
    <w:rsid w:val="00CA64A8"/>
    <w:rsid w:val="00CB4DD3"/>
    <w:rsid w:val="00CB73A2"/>
    <w:rsid w:val="00CD2C9A"/>
    <w:rsid w:val="00D02306"/>
    <w:rsid w:val="00D07953"/>
    <w:rsid w:val="00D5420C"/>
    <w:rsid w:val="00D55355"/>
    <w:rsid w:val="00D62BD7"/>
    <w:rsid w:val="00D62FCF"/>
    <w:rsid w:val="00D9060C"/>
    <w:rsid w:val="00D906AF"/>
    <w:rsid w:val="00DB1B99"/>
    <w:rsid w:val="00DB2B89"/>
    <w:rsid w:val="00DB2B8D"/>
    <w:rsid w:val="00DD2D76"/>
    <w:rsid w:val="00DF50A1"/>
    <w:rsid w:val="00DF73F5"/>
    <w:rsid w:val="00E20F17"/>
    <w:rsid w:val="00E21414"/>
    <w:rsid w:val="00E420E3"/>
    <w:rsid w:val="00E445B1"/>
    <w:rsid w:val="00E54021"/>
    <w:rsid w:val="00E717B2"/>
    <w:rsid w:val="00EA11BA"/>
    <w:rsid w:val="00EA584C"/>
    <w:rsid w:val="00EA6E73"/>
    <w:rsid w:val="00EC2D20"/>
    <w:rsid w:val="00ED0AA6"/>
    <w:rsid w:val="00ED1515"/>
    <w:rsid w:val="00EE6D46"/>
    <w:rsid w:val="00EE6D5B"/>
    <w:rsid w:val="00EE72DD"/>
    <w:rsid w:val="00F46759"/>
    <w:rsid w:val="00F52981"/>
    <w:rsid w:val="00F65BAD"/>
    <w:rsid w:val="00F74736"/>
    <w:rsid w:val="00FA3F24"/>
    <w:rsid w:val="00FB31DC"/>
    <w:rsid w:val="00FB5D62"/>
    <w:rsid w:val="00FC0615"/>
    <w:rsid w:val="00FC1D3F"/>
    <w:rsid w:val="00FF4218"/>
    <w:rsid w:val="05DC1B47"/>
    <w:rsid w:val="07553B7B"/>
    <w:rsid w:val="12C75BA5"/>
    <w:rsid w:val="13C87A83"/>
    <w:rsid w:val="1CE6053F"/>
    <w:rsid w:val="1D7A2B7B"/>
    <w:rsid w:val="211D02B9"/>
    <w:rsid w:val="2C101F2A"/>
    <w:rsid w:val="2CA1217C"/>
    <w:rsid w:val="2CEE0199"/>
    <w:rsid w:val="2FD93821"/>
    <w:rsid w:val="30627C3E"/>
    <w:rsid w:val="31AC6843"/>
    <w:rsid w:val="347A40AD"/>
    <w:rsid w:val="35A421B5"/>
    <w:rsid w:val="38743360"/>
    <w:rsid w:val="3C247FB7"/>
    <w:rsid w:val="3C5F0852"/>
    <w:rsid w:val="455B173F"/>
    <w:rsid w:val="4CE8792F"/>
    <w:rsid w:val="4CF1025E"/>
    <w:rsid w:val="51733572"/>
    <w:rsid w:val="543214CE"/>
    <w:rsid w:val="56A73D8D"/>
    <w:rsid w:val="57BD3C28"/>
    <w:rsid w:val="58A17D93"/>
    <w:rsid w:val="5D533B42"/>
    <w:rsid w:val="5FFB10F9"/>
    <w:rsid w:val="602C0B85"/>
    <w:rsid w:val="6370675F"/>
    <w:rsid w:val="68933ABE"/>
    <w:rsid w:val="68EA16E3"/>
    <w:rsid w:val="69873065"/>
    <w:rsid w:val="6BC85F73"/>
    <w:rsid w:val="6BF0767E"/>
    <w:rsid w:val="6D1C3903"/>
    <w:rsid w:val="7E3729F6"/>
    <w:rsid w:val="7EF32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C6F"/>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05336"/>
    <w:pPr>
      <w:keepNext/>
      <w:outlineLvl w:val="0"/>
    </w:pPr>
    <w:rPr>
      <w:rFonts w:ascii="宋体" w:eastAsia="宋体"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Char Char,Char Char Char,Plain Te,Plain Text,普通,普通文字,普通文字 Char,标题1,标题1 Char Char,标题1 Char Char Char Char Char,游数的,游数的格式,纯文本 Char Char,纯文本 Char Char Char,纯文本 Char Char1,纯文本 Char Char1 Char Char Char,纯文本 Char1"/>
    <w:basedOn w:val="a"/>
    <w:link w:val="Char"/>
    <w:qFormat/>
    <w:rsid w:val="00562C6F"/>
    <w:rPr>
      <w:rFonts w:ascii="宋体" w:hAnsi="Courier New" w:cs="Courier New"/>
      <w:szCs w:val="21"/>
    </w:rPr>
  </w:style>
  <w:style w:type="paragraph" w:styleId="a4">
    <w:name w:val="footer"/>
    <w:basedOn w:val="a"/>
    <w:qFormat/>
    <w:rsid w:val="00562C6F"/>
    <w:pPr>
      <w:tabs>
        <w:tab w:val="center" w:pos="4153"/>
        <w:tab w:val="right" w:pos="8306"/>
      </w:tabs>
      <w:snapToGrid w:val="0"/>
      <w:jc w:val="left"/>
    </w:pPr>
    <w:rPr>
      <w:sz w:val="18"/>
    </w:rPr>
  </w:style>
  <w:style w:type="paragraph" w:styleId="a5">
    <w:name w:val="header"/>
    <w:basedOn w:val="a"/>
    <w:link w:val="Char0"/>
    <w:uiPriority w:val="99"/>
    <w:qFormat/>
    <w:rsid w:val="00562C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31">
    <w:name w:val="font31"/>
    <w:basedOn w:val="a0"/>
    <w:qFormat/>
    <w:rsid w:val="00562C6F"/>
    <w:rPr>
      <w:rFonts w:ascii="Times New Roman" w:hAnsi="Times New Roman" w:cs="Times New Roman" w:hint="default"/>
      <w:color w:val="000000"/>
      <w:sz w:val="20"/>
      <w:szCs w:val="20"/>
      <w:u w:val="none"/>
    </w:rPr>
  </w:style>
  <w:style w:type="character" w:customStyle="1" w:styleId="font21">
    <w:name w:val="font21"/>
    <w:basedOn w:val="a0"/>
    <w:qFormat/>
    <w:rsid w:val="00562C6F"/>
    <w:rPr>
      <w:rFonts w:ascii="Times New Roman" w:hAnsi="Times New Roman" w:cs="Times New Roman" w:hint="default"/>
      <w:i/>
      <w:color w:val="000000"/>
      <w:sz w:val="20"/>
      <w:szCs w:val="20"/>
      <w:u w:val="none"/>
    </w:rPr>
  </w:style>
  <w:style w:type="character" w:customStyle="1" w:styleId="font41">
    <w:name w:val="font41"/>
    <w:basedOn w:val="a0"/>
    <w:qFormat/>
    <w:rsid w:val="00562C6F"/>
    <w:rPr>
      <w:rFonts w:ascii="宋体" w:eastAsia="宋体" w:hAnsi="宋体" w:cs="宋体" w:hint="eastAsia"/>
      <w:color w:val="000000"/>
      <w:sz w:val="20"/>
      <w:szCs w:val="20"/>
      <w:u w:val="none"/>
    </w:rPr>
  </w:style>
  <w:style w:type="character" w:customStyle="1" w:styleId="font51">
    <w:name w:val="font51"/>
    <w:basedOn w:val="a0"/>
    <w:qFormat/>
    <w:rsid w:val="00562C6F"/>
    <w:rPr>
      <w:rFonts w:ascii="宋体" w:eastAsia="宋体" w:hAnsi="宋体" w:cs="宋体" w:hint="eastAsia"/>
      <w:i/>
      <w:color w:val="000000"/>
      <w:sz w:val="20"/>
      <w:szCs w:val="20"/>
      <w:u w:val="none"/>
    </w:rPr>
  </w:style>
  <w:style w:type="character" w:customStyle="1" w:styleId="font11">
    <w:name w:val="font11"/>
    <w:basedOn w:val="a0"/>
    <w:qFormat/>
    <w:rsid w:val="00562C6F"/>
    <w:rPr>
      <w:rFonts w:ascii="Book Antiqua" w:eastAsia="Book Antiqua" w:hAnsi="Book Antiqua" w:cs="Book Antiqua"/>
      <w:i/>
      <w:color w:val="000000"/>
      <w:sz w:val="20"/>
      <w:szCs w:val="20"/>
      <w:u w:val="none"/>
    </w:rPr>
  </w:style>
  <w:style w:type="paragraph" w:styleId="a6">
    <w:name w:val="Balloon Text"/>
    <w:basedOn w:val="a"/>
    <w:link w:val="Char1"/>
    <w:rsid w:val="00BA72F4"/>
    <w:rPr>
      <w:sz w:val="18"/>
      <w:szCs w:val="18"/>
    </w:rPr>
  </w:style>
  <w:style w:type="character" w:customStyle="1" w:styleId="Char1">
    <w:name w:val="批注框文本 Char"/>
    <w:basedOn w:val="a0"/>
    <w:link w:val="a6"/>
    <w:rsid w:val="00BA72F4"/>
    <w:rPr>
      <w:rFonts w:asciiTheme="minorHAnsi" w:eastAsiaTheme="minorEastAsia" w:hAnsiTheme="minorHAnsi" w:cstheme="minorBidi"/>
      <w:kern w:val="2"/>
      <w:sz w:val="18"/>
      <w:szCs w:val="18"/>
    </w:rPr>
  </w:style>
  <w:style w:type="paragraph" w:styleId="a7">
    <w:name w:val="Normal (Web)"/>
    <w:basedOn w:val="a"/>
    <w:unhideWhenUsed/>
    <w:qFormat/>
    <w:rsid w:val="000201D9"/>
    <w:pPr>
      <w:widowControl/>
      <w:spacing w:before="100" w:beforeAutospacing="1" w:after="100" w:afterAutospacing="1"/>
      <w:jc w:val="left"/>
    </w:pPr>
    <w:rPr>
      <w:rFonts w:ascii="宋体" w:eastAsia="宋体" w:hAnsi="宋体" w:cs="宋体"/>
      <w:kern w:val="0"/>
      <w:sz w:val="24"/>
    </w:rPr>
  </w:style>
  <w:style w:type="character" w:customStyle="1" w:styleId="ps">
    <w:name w:val="ps"/>
    <w:basedOn w:val="a0"/>
    <w:rsid w:val="000201D9"/>
  </w:style>
  <w:style w:type="character" w:styleId="a8">
    <w:name w:val="Placeholder Text"/>
    <w:basedOn w:val="a0"/>
    <w:uiPriority w:val="99"/>
    <w:unhideWhenUsed/>
    <w:rsid w:val="000201D9"/>
    <w:rPr>
      <w:color w:val="808080"/>
    </w:rPr>
  </w:style>
  <w:style w:type="character" w:customStyle="1" w:styleId="mathzyb">
    <w:name w:val="mathzyb"/>
    <w:basedOn w:val="a0"/>
    <w:rsid w:val="0016684F"/>
  </w:style>
  <w:style w:type="character" w:customStyle="1" w:styleId="w0">
    <w:name w:val="w0"/>
    <w:basedOn w:val="a0"/>
    <w:rsid w:val="0016684F"/>
  </w:style>
  <w:style w:type="character" w:styleId="a9">
    <w:name w:val="Hyperlink"/>
    <w:basedOn w:val="a0"/>
    <w:uiPriority w:val="99"/>
    <w:unhideWhenUsed/>
    <w:rsid w:val="00064A4D"/>
    <w:rPr>
      <w:color w:val="0000FF"/>
      <w:u w:val="single"/>
    </w:rPr>
  </w:style>
  <w:style w:type="character" w:customStyle="1" w:styleId="Char">
    <w:name w:val="纯文本 Char"/>
    <w:aliases w:val="Char Char1,Char Char Char1,Char Char Char Char,Plain Te Char,Plain Text Char,普通 Char,普通文字 Char1,普通文字 Char Char,标题1 Char,标题1 Char Char Char,标题1 Char Char Char Char Char Char,游数的 Char,游数的格式 Char,纯文本 Char Char Char1,纯文本 Char Char Char Char"/>
    <w:basedOn w:val="a0"/>
    <w:link w:val="a3"/>
    <w:rsid w:val="008568AC"/>
    <w:rPr>
      <w:rFonts w:ascii="宋体" w:eastAsiaTheme="minorEastAsia" w:hAnsi="Courier New" w:cs="Courier New"/>
      <w:kern w:val="2"/>
      <w:sz w:val="21"/>
      <w:szCs w:val="21"/>
    </w:rPr>
  </w:style>
  <w:style w:type="paragraph" w:customStyle="1" w:styleId="0">
    <w:name w:val="纯文本_0"/>
    <w:basedOn w:val="a"/>
    <w:rsid w:val="00807CBC"/>
    <w:rPr>
      <w:rFonts w:ascii="宋体" w:eastAsia="宋体" w:hAnsi="Courier New" w:cs="Courier New"/>
      <w:szCs w:val="21"/>
    </w:rPr>
  </w:style>
  <w:style w:type="character" w:customStyle="1" w:styleId="1Char">
    <w:name w:val="标题 1 Char"/>
    <w:basedOn w:val="a0"/>
    <w:link w:val="1"/>
    <w:rsid w:val="00305336"/>
    <w:rPr>
      <w:rFonts w:ascii="宋体"/>
      <w:b/>
      <w:bCs/>
      <w:kern w:val="2"/>
      <w:sz w:val="21"/>
      <w:szCs w:val="24"/>
    </w:rPr>
  </w:style>
  <w:style w:type="paragraph" w:customStyle="1" w:styleId="aa">
    <w:name w:val="居中"/>
    <w:basedOn w:val="a"/>
    <w:rsid w:val="00305336"/>
    <w:pPr>
      <w:spacing w:line="0" w:lineRule="atLeast"/>
      <w:jc w:val="center"/>
    </w:pPr>
    <w:rPr>
      <w:rFonts w:ascii="Times New Roman" w:eastAsia="宋体" w:hAnsi="Times New Roman" w:cs="Times New Roman"/>
      <w:color w:val="000000"/>
      <w:szCs w:val="20"/>
    </w:rPr>
  </w:style>
  <w:style w:type="paragraph" w:customStyle="1" w:styleId="ab">
    <w:name w:val="简单回函地址"/>
    <w:basedOn w:val="a"/>
    <w:rsid w:val="00305336"/>
    <w:rPr>
      <w:rFonts w:ascii="Times New Roman" w:eastAsia="宋体" w:hAnsi="Times New Roman" w:cs="Times New Roman"/>
      <w:szCs w:val="20"/>
    </w:rPr>
  </w:style>
  <w:style w:type="paragraph" w:customStyle="1" w:styleId="Roman">
    <w:name w:val="Roman斜体"/>
    <w:basedOn w:val="a"/>
    <w:rsid w:val="00305336"/>
    <w:pPr>
      <w:spacing w:line="0" w:lineRule="atLeast"/>
      <w:jc w:val="center"/>
    </w:pPr>
    <w:rPr>
      <w:rFonts w:ascii="Times New Roman" w:eastAsia="宋体" w:hAnsi="Times New Roman" w:cs="Times New Roman"/>
      <w:i/>
      <w:iCs/>
      <w:color w:val="000000"/>
      <w:szCs w:val="20"/>
    </w:rPr>
  </w:style>
  <w:style w:type="character" w:customStyle="1" w:styleId="10">
    <w:name w:val="页码1"/>
    <w:basedOn w:val="a0"/>
    <w:rsid w:val="004647E7"/>
  </w:style>
  <w:style w:type="paragraph" w:customStyle="1" w:styleId="Normal1">
    <w:name w:val="Normal_1"/>
    <w:qFormat/>
    <w:rsid w:val="004647E7"/>
    <w:pPr>
      <w:widowControl w:val="0"/>
      <w:jc w:val="both"/>
    </w:pPr>
    <w:rPr>
      <w:rFonts w:cs="宋体"/>
      <w:kern w:val="2"/>
      <w:sz w:val="21"/>
      <w:szCs w:val="22"/>
    </w:rPr>
  </w:style>
  <w:style w:type="paragraph" w:customStyle="1" w:styleId="Normal0">
    <w:name w:val="Normal_0"/>
    <w:qFormat/>
    <w:rsid w:val="004647E7"/>
    <w:pPr>
      <w:widowControl w:val="0"/>
      <w:jc w:val="both"/>
    </w:pPr>
    <w:rPr>
      <w:rFonts w:ascii="Time New Romans" w:hAnsi="Time New Romans" w:cs="宋体"/>
      <w:kern w:val="2"/>
      <w:sz w:val="24"/>
      <w:szCs w:val="22"/>
    </w:rPr>
  </w:style>
  <w:style w:type="character" w:customStyle="1" w:styleId="Char0">
    <w:name w:val="页眉 Char"/>
    <w:basedOn w:val="a0"/>
    <w:link w:val="a5"/>
    <w:uiPriority w:val="99"/>
    <w:rsid w:val="00ED1515"/>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w:divs>
    <w:div w:id="101846833">
      <w:bodyDiv w:val="1"/>
      <w:marLeft w:val="0"/>
      <w:marRight w:val="0"/>
      <w:marTop w:val="0"/>
      <w:marBottom w:val="0"/>
      <w:divBdr>
        <w:top w:val="none" w:sz="0" w:space="0" w:color="auto"/>
        <w:left w:val="none" w:sz="0" w:space="0" w:color="auto"/>
        <w:bottom w:val="none" w:sz="0" w:space="0" w:color="auto"/>
        <w:right w:val="none" w:sz="0" w:space="0" w:color="auto"/>
      </w:divBdr>
    </w:div>
    <w:div w:id="189996051">
      <w:bodyDiv w:val="1"/>
      <w:marLeft w:val="0"/>
      <w:marRight w:val="0"/>
      <w:marTop w:val="0"/>
      <w:marBottom w:val="0"/>
      <w:divBdr>
        <w:top w:val="none" w:sz="0" w:space="0" w:color="auto"/>
        <w:left w:val="none" w:sz="0" w:space="0" w:color="auto"/>
        <w:bottom w:val="none" w:sz="0" w:space="0" w:color="auto"/>
        <w:right w:val="none" w:sz="0" w:space="0" w:color="auto"/>
      </w:divBdr>
    </w:div>
    <w:div w:id="270280139">
      <w:bodyDiv w:val="1"/>
      <w:marLeft w:val="0"/>
      <w:marRight w:val="0"/>
      <w:marTop w:val="0"/>
      <w:marBottom w:val="0"/>
      <w:divBdr>
        <w:top w:val="none" w:sz="0" w:space="0" w:color="auto"/>
        <w:left w:val="none" w:sz="0" w:space="0" w:color="auto"/>
        <w:bottom w:val="none" w:sz="0" w:space="0" w:color="auto"/>
        <w:right w:val="none" w:sz="0" w:space="0" w:color="auto"/>
      </w:divBdr>
    </w:div>
    <w:div w:id="365066335">
      <w:bodyDiv w:val="1"/>
      <w:marLeft w:val="0"/>
      <w:marRight w:val="0"/>
      <w:marTop w:val="0"/>
      <w:marBottom w:val="0"/>
      <w:divBdr>
        <w:top w:val="none" w:sz="0" w:space="0" w:color="auto"/>
        <w:left w:val="none" w:sz="0" w:space="0" w:color="auto"/>
        <w:bottom w:val="none" w:sz="0" w:space="0" w:color="auto"/>
        <w:right w:val="none" w:sz="0" w:space="0" w:color="auto"/>
      </w:divBdr>
    </w:div>
    <w:div w:id="380134538">
      <w:bodyDiv w:val="1"/>
      <w:marLeft w:val="0"/>
      <w:marRight w:val="0"/>
      <w:marTop w:val="0"/>
      <w:marBottom w:val="0"/>
      <w:divBdr>
        <w:top w:val="none" w:sz="0" w:space="0" w:color="auto"/>
        <w:left w:val="none" w:sz="0" w:space="0" w:color="auto"/>
        <w:bottom w:val="none" w:sz="0" w:space="0" w:color="auto"/>
        <w:right w:val="none" w:sz="0" w:space="0" w:color="auto"/>
      </w:divBdr>
    </w:div>
    <w:div w:id="407191332">
      <w:bodyDiv w:val="1"/>
      <w:marLeft w:val="0"/>
      <w:marRight w:val="0"/>
      <w:marTop w:val="0"/>
      <w:marBottom w:val="0"/>
      <w:divBdr>
        <w:top w:val="none" w:sz="0" w:space="0" w:color="auto"/>
        <w:left w:val="none" w:sz="0" w:space="0" w:color="auto"/>
        <w:bottom w:val="none" w:sz="0" w:space="0" w:color="auto"/>
        <w:right w:val="none" w:sz="0" w:space="0" w:color="auto"/>
      </w:divBdr>
    </w:div>
    <w:div w:id="479226706">
      <w:bodyDiv w:val="1"/>
      <w:marLeft w:val="0"/>
      <w:marRight w:val="0"/>
      <w:marTop w:val="0"/>
      <w:marBottom w:val="0"/>
      <w:divBdr>
        <w:top w:val="none" w:sz="0" w:space="0" w:color="auto"/>
        <w:left w:val="none" w:sz="0" w:space="0" w:color="auto"/>
        <w:bottom w:val="none" w:sz="0" w:space="0" w:color="auto"/>
        <w:right w:val="none" w:sz="0" w:space="0" w:color="auto"/>
      </w:divBdr>
    </w:div>
    <w:div w:id="489101032">
      <w:bodyDiv w:val="1"/>
      <w:marLeft w:val="0"/>
      <w:marRight w:val="0"/>
      <w:marTop w:val="0"/>
      <w:marBottom w:val="0"/>
      <w:divBdr>
        <w:top w:val="none" w:sz="0" w:space="0" w:color="auto"/>
        <w:left w:val="none" w:sz="0" w:space="0" w:color="auto"/>
        <w:bottom w:val="none" w:sz="0" w:space="0" w:color="auto"/>
        <w:right w:val="none" w:sz="0" w:space="0" w:color="auto"/>
      </w:divBdr>
    </w:div>
    <w:div w:id="614599601">
      <w:bodyDiv w:val="1"/>
      <w:marLeft w:val="0"/>
      <w:marRight w:val="0"/>
      <w:marTop w:val="0"/>
      <w:marBottom w:val="0"/>
      <w:divBdr>
        <w:top w:val="none" w:sz="0" w:space="0" w:color="auto"/>
        <w:left w:val="none" w:sz="0" w:space="0" w:color="auto"/>
        <w:bottom w:val="none" w:sz="0" w:space="0" w:color="auto"/>
        <w:right w:val="none" w:sz="0" w:space="0" w:color="auto"/>
      </w:divBdr>
    </w:div>
    <w:div w:id="708454558">
      <w:bodyDiv w:val="1"/>
      <w:marLeft w:val="0"/>
      <w:marRight w:val="0"/>
      <w:marTop w:val="0"/>
      <w:marBottom w:val="0"/>
      <w:divBdr>
        <w:top w:val="none" w:sz="0" w:space="0" w:color="auto"/>
        <w:left w:val="none" w:sz="0" w:space="0" w:color="auto"/>
        <w:bottom w:val="none" w:sz="0" w:space="0" w:color="auto"/>
        <w:right w:val="none" w:sz="0" w:space="0" w:color="auto"/>
      </w:divBdr>
    </w:div>
    <w:div w:id="861671212">
      <w:bodyDiv w:val="1"/>
      <w:marLeft w:val="0"/>
      <w:marRight w:val="0"/>
      <w:marTop w:val="0"/>
      <w:marBottom w:val="0"/>
      <w:divBdr>
        <w:top w:val="none" w:sz="0" w:space="0" w:color="auto"/>
        <w:left w:val="none" w:sz="0" w:space="0" w:color="auto"/>
        <w:bottom w:val="none" w:sz="0" w:space="0" w:color="auto"/>
        <w:right w:val="none" w:sz="0" w:space="0" w:color="auto"/>
      </w:divBdr>
    </w:div>
    <w:div w:id="897282489">
      <w:bodyDiv w:val="1"/>
      <w:marLeft w:val="0"/>
      <w:marRight w:val="0"/>
      <w:marTop w:val="0"/>
      <w:marBottom w:val="0"/>
      <w:divBdr>
        <w:top w:val="none" w:sz="0" w:space="0" w:color="auto"/>
        <w:left w:val="none" w:sz="0" w:space="0" w:color="auto"/>
        <w:bottom w:val="none" w:sz="0" w:space="0" w:color="auto"/>
        <w:right w:val="none" w:sz="0" w:space="0" w:color="auto"/>
      </w:divBdr>
    </w:div>
    <w:div w:id="974601382">
      <w:bodyDiv w:val="1"/>
      <w:marLeft w:val="0"/>
      <w:marRight w:val="0"/>
      <w:marTop w:val="0"/>
      <w:marBottom w:val="0"/>
      <w:divBdr>
        <w:top w:val="none" w:sz="0" w:space="0" w:color="auto"/>
        <w:left w:val="none" w:sz="0" w:space="0" w:color="auto"/>
        <w:bottom w:val="none" w:sz="0" w:space="0" w:color="auto"/>
        <w:right w:val="none" w:sz="0" w:space="0" w:color="auto"/>
      </w:divBdr>
    </w:div>
    <w:div w:id="1013385691">
      <w:bodyDiv w:val="1"/>
      <w:marLeft w:val="0"/>
      <w:marRight w:val="0"/>
      <w:marTop w:val="0"/>
      <w:marBottom w:val="0"/>
      <w:divBdr>
        <w:top w:val="none" w:sz="0" w:space="0" w:color="auto"/>
        <w:left w:val="none" w:sz="0" w:space="0" w:color="auto"/>
        <w:bottom w:val="none" w:sz="0" w:space="0" w:color="auto"/>
        <w:right w:val="none" w:sz="0" w:space="0" w:color="auto"/>
      </w:divBdr>
    </w:div>
    <w:div w:id="1125655246">
      <w:bodyDiv w:val="1"/>
      <w:marLeft w:val="0"/>
      <w:marRight w:val="0"/>
      <w:marTop w:val="0"/>
      <w:marBottom w:val="0"/>
      <w:divBdr>
        <w:top w:val="none" w:sz="0" w:space="0" w:color="auto"/>
        <w:left w:val="none" w:sz="0" w:space="0" w:color="auto"/>
        <w:bottom w:val="none" w:sz="0" w:space="0" w:color="auto"/>
        <w:right w:val="none" w:sz="0" w:space="0" w:color="auto"/>
      </w:divBdr>
    </w:div>
    <w:div w:id="1290549891">
      <w:bodyDiv w:val="1"/>
      <w:marLeft w:val="0"/>
      <w:marRight w:val="0"/>
      <w:marTop w:val="0"/>
      <w:marBottom w:val="0"/>
      <w:divBdr>
        <w:top w:val="none" w:sz="0" w:space="0" w:color="auto"/>
        <w:left w:val="none" w:sz="0" w:space="0" w:color="auto"/>
        <w:bottom w:val="none" w:sz="0" w:space="0" w:color="auto"/>
        <w:right w:val="none" w:sz="0" w:space="0" w:color="auto"/>
      </w:divBdr>
    </w:div>
    <w:div w:id="1354959069">
      <w:bodyDiv w:val="1"/>
      <w:marLeft w:val="0"/>
      <w:marRight w:val="0"/>
      <w:marTop w:val="0"/>
      <w:marBottom w:val="0"/>
      <w:divBdr>
        <w:top w:val="none" w:sz="0" w:space="0" w:color="auto"/>
        <w:left w:val="none" w:sz="0" w:space="0" w:color="auto"/>
        <w:bottom w:val="none" w:sz="0" w:space="0" w:color="auto"/>
        <w:right w:val="none" w:sz="0" w:space="0" w:color="auto"/>
      </w:divBdr>
    </w:div>
    <w:div w:id="1421826768">
      <w:bodyDiv w:val="1"/>
      <w:marLeft w:val="0"/>
      <w:marRight w:val="0"/>
      <w:marTop w:val="0"/>
      <w:marBottom w:val="0"/>
      <w:divBdr>
        <w:top w:val="none" w:sz="0" w:space="0" w:color="auto"/>
        <w:left w:val="none" w:sz="0" w:space="0" w:color="auto"/>
        <w:bottom w:val="none" w:sz="0" w:space="0" w:color="auto"/>
        <w:right w:val="none" w:sz="0" w:space="0" w:color="auto"/>
      </w:divBdr>
    </w:div>
    <w:div w:id="1462962472">
      <w:bodyDiv w:val="1"/>
      <w:marLeft w:val="0"/>
      <w:marRight w:val="0"/>
      <w:marTop w:val="0"/>
      <w:marBottom w:val="0"/>
      <w:divBdr>
        <w:top w:val="none" w:sz="0" w:space="0" w:color="auto"/>
        <w:left w:val="none" w:sz="0" w:space="0" w:color="auto"/>
        <w:bottom w:val="none" w:sz="0" w:space="0" w:color="auto"/>
        <w:right w:val="none" w:sz="0" w:space="0" w:color="auto"/>
      </w:divBdr>
    </w:div>
    <w:div w:id="1866020699">
      <w:bodyDiv w:val="1"/>
      <w:marLeft w:val="0"/>
      <w:marRight w:val="0"/>
      <w:marTop w:val="0"/>
      <w:marBottom w:val="0"/>
      <w:divBdr>
        <w:top w:val="none" w:sz="0" w:space="0" w:color="auto"/>
        <w:left w:val="none" w:sz="0" w:space="0" w:color="auto"/>
        <w:bottom w:val="none" w:sz="0" w:space="0" w:color="auto"/>
        <w:right w:val="none" w:sz="0" w:space="0" w:color="auto"/>
      </w:divBdr>
    </w:div>
    <w:div w:id="1895775603">
      <w:bodyDiv w:val="1"/>
      <w:marLeft w:val="0"/>
      <w:marRight w:val="0"/>
      <w:marTop w:val="0"/>
      <w:marBottom w:val="0"/>
      <w:divBdr>
        <w:top w:val="none" w:sz="0" w:space="0" w:color="auto"/>
        <w:left w:val="none" w:sz="0" w:space="0" w:color="auto"/>
        <w:bottom w:val="none" w:sz="0" w:space="0" w:color="auto"/>
        <w:right w:val="none" w:sz="0" w:space="0" w:color="auto"/>
      </w:divBdr>
    </w:div>
    <w:div w:id="1951012466">
      <w:bodyDiv w:val="1"/>
      <w:marLeft w:val="0"/>
      <w:marRight w:val="0"/>
      <w:marTop w:val="0"/>
      <w:marBottom w:val="0"/>
      <w:divBdr>
        <w:top w:val="none" w:sz="0" w:space="0" w:color="auto"/>
        <w:left w:val="none" w:sz="0" w:space="0" w:color="auto"/>
        <w:bottom w:val="none" w:sz="0" w:space="0" w:color="auto"/>
        <w:right w:val="none" w:sz="0" w:space="0" w:color="auto"/>
      </w:divBdr>
    </w:div>
    <w:div w:id="2041783667">
      <w:bodyDiv w:val="1"/>
      <w:marLeft w:val="0"/>
      <w:marRight w:val="0"/>
      <w:marTop w:val="0"/>
      <w:marBottom w:val="0"/>
      <w:divBdr>
        <w:top w:val="none" w:sz="0" w:space="0" w:color="auto"/>
        <w:left w:val="none" w:sz="0" w:space="0" w:color="auto"/>
        <w:bottom w:val="none" w:sz="0" w:space="0" w:color="auto"/>
        <w:right w:val="none" w:sz="0" w:space="0" w:color="auto"/>
      </w:divBdr>
    </w:div>
    <w:div w:id="2062749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静待花开</dc:creator>
  <cp:lastModifiedBy>Administrator</cp:lastModifiedBy>
  <cp:revision>132</cp:revision>
  <dcterms:created xsi:type="dcterms:W3CDTF">2020-02-04T00:30:00Z</dcterms:created>
  <dcterms:modified xsi:type="dcterms:W3CDTF">2020-05-16T16:22:00Z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